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0800" w14:textId="506642BA" w:rsidR="000A3E49" w:rsidRPr="00132723" w:rsidRDefault="009F0B84" w:rsidP="009F0B84">
      <w:pPr>
        <w:spacing w:after="0" w:line="240" w:lineRule="auto"/>
        <w:jc w:val="center"/>
        <w:rPr>
          <w:rFonts w:ascii="Arial" w:hAnsi="Arial" w:cs="Arial"/>
          <w:b/>
          <w:bCs/>
          <w:sz w:val="28"/>
          <w:szCs w:val="28"/>
        </w:rPr>
      </w:pPr>
      <w:r>
        <w:rPr>
          <w:rFonts w:ascii="Arial" w:hAnsi="Arial" w:cs="Arial"/>
          <w:b/>
          <w:bCs/>
          <w:sz w:val="28"/>
          <w:szCs w:val="28"/>
        </w:rPr>
        <w:t>Kidney Disease: Controlling your Phosphate</w:t>
      </w:r>
    </w:p>
    <w:p w14:paraId="0C7EABAB" w14:textId="3EA6D4A9" w:rsidR="00E46C90" w:rsidRPr="00CD1CF5" w:rsidRDefault="00E46C90" w:rsidP="009F0B84">
      <w:pPr>
        <w:widowControl w:val="0"/>
        <w:autoSpaceDE w:val="0"/>
        <w:autoSpaceDN w:val="0"/>
        <w:adjustRightInd w:val="0"/>
        <w:spacing w:before="34" w:after="0" w:line="240" w:lineRule="auto"/>
        <w:ind w:right="633"/>
        <w:jc w:val="both"/>
        <w:rPr>
          <w:rFonts w:ascii="Arial" w:hAnsi="Arial" w:cs="Arial"/>
          <w:i/>
          <w:iCs/>
          <w:sz w:val="24"/>
          <w:szCs w:val="24"/>
        </w:rPr>
      </w:pPr>
      <w:r w:rsidRPr="00CD1CF5">
        <w:rPr>
          <w:rFonts w:ascii="Arial" w:hAnsi="Arial" w:cs="Arial"/>
          <w:i/>
          <w:iCs/>
          <w:sz w:val="24"/>
          <w:szCs w:val="24"/>
        </w:rPr>
        <w:t>T</w:t>
      </w:r>
      <w:r w:rsidRPr="00CD1CF5">
        <w:rPr>
          <w:rFonts w:ascii="Arial" w:hAnsi="Arial" w:cs="Arial"/>
          <w:i/>
          <w:iCs/>
          <w:spacing w:val="-1"/>
          <w:sz w:val="24"/>
          <w:szCs w:val="24"/>
        </w:rPr>
        <w:t>hi</w:t>
      </w:r>
      <w:r w:rsidRPr="00CD1CF5">
        <w:rPr>
          <w:rFonts w:ascii="Arial" w:hAnsi="Arial" w:cs="Arial"/>
          <w:i/>
          <w:iCs/>
          <w:sz w:val="24"/>
          <w:szCs w:val="24"/>
        </w:rPr>
        <w:t>s</w:t>
      </w:r>
      <w:r w:rsidRPr="00CD1CF5">
        <w:rPr>
          <w:rFonts w:ascii="Arial" w:hAnsi="Arial" w:cs="Arial"/>
          <w:i/>
          <w:iCs/>
          <w:spacing w:val="1"/>
          <w:sz w:val="24"/>
          <w:szCs w:val="24"/>
        </w:rPr>
        <w:t xml:space="preserve"> </w:t>
      </w:r>
      <w:r w:rsidRPr="00CD1CF5">
        <w:rPr>
          <w:rFonts w:ascii="Arial" w:hAnsi="Arial" w:cs="Arial"/>
          <w:i/>
          <w:iCs/>
          <w:sz w:val="24"/>
          <w:szCs w:val="24"/>
        </w:rPr>
        <w:t>d</w:t>
      </w:r>
      <w:r w:rsidRPr="00CD1CF5">
        <w:rPr>
          <w:rFonts w:ascii="Arial" w:hAnsi="Arial" w:cs="Arial"/>
          <w:i/>
          <w:iCs/>
          <w:spacing w:val="-1"/>
          <w:sz w:val="24"/>
          <w:szCs w:val="24"/>
        </w:rPr>
        <w:t>i</w:t>
      </w:r>
      <w:r w:rsidRPr="00CD1CF5">
        <w:rPr>
          <w:rFonts w:ascii="Arial" w:hAnsi="Arial" w:cs="Arial"/>
          <w:i/>
          <w:iCs/>
          <w:sz w:val="24"/>
          <w:szCs w:val="24"/>
        </w:rPr>
        <w:t>eta</w:t>
      </w:r>
      <w:r w:rsidRPr="00CD1CF5">
        <w:rPr>
          <w:rFonts w:ascii="Arial" w:hAnsi="Arial" w:cs="Arial"/>
          <w:i/>
          <w:iCs/>
          <w:spacing w:val="1"/>
          <w:sz w:val="24"/>
          <w:szCs w:val="24"/>
        </w:rPr>
        <w:t>r</w:t>
      </w:r>
      <w:r w:rsidRPr="00CD1CF5">
        <w:rPr>
          <w:rFonts w:ascii="Arial" w:hAnsi="Arial" w:cs="Arial"/>
          <w:i/>
          <w:iCs/>
          <w:sz w:val="24"/>
          <w:szCs w:val="24"/>
        </w:rPr>
        <w:t>y</w:t>
      </w:r>
      <w:r w:rsidRPr="00CD1CF5">
        <w:rPr>
          <w:rFonts w:ascii="Arial" w:hAnsi="Arial" w:cs="Arial"/>
          <w:i/>
          <w:iCs/>
          <w:spacing w:val="-1"/>
          <w:sz w:val="24"/>
          <w:szCs w:val="24"/>
        </w:rPr>
        <w:t xml:space="preserve"> </w:t>
      </w:r>
      <w:r w:rsidRPr="00CD1CF5">
        <w:rPr>
          <w:rFonts w:ascii="Arial" w:hAnsi="Arial" w:cs="Arial"/>
          <w:i/>
          <w:iCs/>
          <w:sz w:val="24"/>
          <w:szCs w:val="24"/>
        </w:rPr>
        <w:t>a</w:t>
      </w:r>
      <w:r w:rsidRPr="00CD1CF5">
        <w:rPr>
          <w:rFonts w:ascii="Arial" w:hAnsi="Arial" w:cs="Arial"/>
          <w:i/>
          <w:iCs/>
          <w:spacing w:val="-1"/>
          <w:sz w:val="24"/>
          <w:szCs w:val="24"/>
        </w:rPr>
        <w:t>d</w:t>
      </w:r>
      <w:r w:rsidRPr="00CD1CF5">
        <w:rPr>
          <w:rFonts w:ascii="Arial" w:hAnsi="Arial" w:cs="Arial"/>
          <w:i/>
          <w:iCs/>
          <w:sz w:val="24"/>
          <w:szCs w:val="24"/>
        </w:rPr>
        <w:t>v</w:t>
      </w:r>
      <w:r w:rsidRPr="00CD1CF5">
        <w:rPr>
          <w:rFonts w:ascii="Arial" w:hAnsi="Arial" w:cs="Arial"/>
          <w:i/>
          <w:iCs/>
          <w:spacing w:val="-1"/>
          <w:sz w:val="24"/>
          <w:szCs w:val="24"/>
        </w:rPr>
        <w:t>i</w:t>
      </w:r>
      <w:r w:rsidRPr="00CD1CF5">
        <w:rPr>
          <w:rFonts w:ascii="Arial" w:hAnsi="Arial" w:cs="Arial"/>
          <w:i/>
          <w:iCs/>
          <w:sz w:val="24"/>
          <w:szCs w:val="24"/>
        </w:rPr>
        <w:t>ce she</w:t>
      </w:r>
      <w:r w:rsidRPr="00CD1CF5">
        <w:rPr>
          <w:rFonts w:ascii="Arial" w:hAnsi="Arial" w:cs="Arial"/>
          <w:i/>
          <w:iCs/>
          <w:spacing w:val="-3"/>
          <w:sz w:val="24"/>
          <w:szCs w:val="24"/>
        </w:rPr>
        <w:t>e</w:t>
      </w:r>
      <w:r w:rsidRPr="00CD1CF5">
        <w:rPr>
          <w:rFonts w:ascii="Arial" w:hAnsi="Arial" w:cs="Arial"/>
          <w:i/>
          <w:iCs/>
          <w:sz w:val="24"/>
          <w:szCs w:val="24"/>
        </w:rPr>
        <w:t>t g</w:t>
      </w:r>
      <w:r w:rsidRPr="00CD1CF5">
        <w:rPr>
          <w:rFonts w:ascii="Arial" w:hAnsi="Arial" w:cs="Arial"/>
          <w:i/>
          <w:iCs/>
          <w:spacing w:val="-1"/>
          <w:sz w:val="24"/>
          <w:szCs w:val="24"/>
        </w:rPr>
        <w:t>i</w:t>
      </w:r>
      <w:r w:rsidRPr="00CD1CF5">
        <w:rPr>
          <w:rFonts w:ascii="Arial" w:hAnsi="Arial" w:cs="Arial"/>
          <w:i/>
          <w:iCs/>
          <w:sz w:val="24"/>
          <w:szCs w:val="24"/>
        </w:rPr>
        <w:t>ves s</w:t>
      </w:r>
      <w:r w:rsidRPr="00CD1CF5">
        <w:rPr>
          <w:rFonts w:ascii="Arial" w:hAnsi="Arial" w:cs="Arial"/>
          <w:i/>
          <w:iCs/>
          <w:spacing w:val="-2"/>
          <w:sz w:val="24"/>
          <w:szCs w:val="24"/>
        </w:rPr>
        <w:t>o</w:t>
      </w:r>
      <w:r w:rsidRPr="00CD1CF5">
        <w:rPr>
          <w:rFonts w:ascii="Arial" w:hAnsi="Arial" w:cs="Arial"/>
          <w:i/>
          <w:iCs/>
          <w:spacing w:val="1"/>
          <w:sz w:val="24"/>
          <w:szCs w:val="24"/>
        </w:rPr>
        <w:t>m</w:t>
      </w:r>
      <w:r w:rsidRPr="00CD1CF5">
        <w:rPr>
          <w:rFonts w:ascii="Arial" w:hAnsi="Arial" w:cs="Arial"/>
          <w:i/>
          <w:iCs/>
          <w:sz w:val="24"/>
          <w:szCs w:val="24"/>
        </w:rPr>
        <w:t>e gen</w:t>
      </w:r>
      <w:r w:rsidRPr="00CD1CF5">
        <w:rPr>
          <w:rFonts w:ascii="Arial" w:hAnsi="Arial" w:cs="Arial"/>
          <w:i/>
          <w:iCs/>
          <w:spacing w:val="-3"/>
          <w:sz w:val="24"/>
          <w:szCs w:val="24"/>
        </w:rPr>
        <w:t>e</w:t>
      </w:r>
      <w:r w:rsidRPr="00CD1CF5">
        <w:rPr>
          <w:rFonts w:ascii="Arial" w:hAnsi="Arial" w:cs="Arial"/>
          <w:i/>
          <w:iCs/>
          <w:spacing w:val="1"/>
          <w:sz w:val="24"/>
          <w:szCs w:val="24"/>
        </w:rPr>
        <w:t>r</w:t>
      </w:r>
      <w:r w:rsidRPr="00CD1CF5">
        <w:rPr>
          <w:rFonts w:ascii="Arial" w:hAnsi="Arial" w:cs="Arial"/>
          <w:i/>
          <w:iCs/>
          <w:sz w:val="24"/>
          <w:szCs w:val="24"/>
        </w:rPr>
        <w:t xml:space="preserve">al </w:t>
      </w:r>
      <w:r w:rsidRPr="00CD1CF5">
        <w:rPr>
          <w:rFonts w:ascii="Arial" w:hAnsi="Arial" w:cs="Arial"/>
          <w:i/>
          <w:iCs/>
          <w:spacing w:val="-1"/>
          <w:sz w:val="24"/>
          <w:szCs w:val="24"/>
        </w:rPr>
        <w:t>i</w:t>
      </w:r>
      <w:r w:rsidRPr="00CD1CF5">
        <w:rPr>
          <w:rFonts w:ascii="Arial" w:hAnsi="Arial" w:cs="Arial"/>
          <w:i/>
          <w:iCs/>
          <w:sz w:val="24"/>
          <w:szCs w:val="24"/>
        </w:rPr>
        <w:t>nf</w:t>
      </w:r>
      <w:r w:rsidRPr="00CD1CF5">
        <w:rPr>
          <w:rFonts w:ascii="Arial" w:hAnsi="Arial" w:cs="Arial"/>
          <w:i/>
          <w:iCs/>
          <w:spacing w:val="-2"/>
          <w:sz w:val="24"/>
          <w:szCs w:val="24"/>
        </w:rPr>
        <w:t>o</w:t>
      </w:r>
      <w:r w:rsidRPr="00CD1CF5">
        <w:rPr>
          <w:rFonts w:ascii="Arial" w:hAnsi="Arial" w:cs="Arial"/>
          <w:i/>
          <w:iCs/>
          <w:spacing w:val="1"/>
          <w:sz w:val="24"/>
          <w:szCs w:val="24"/>
        </w:rPr>
        <w:t>rm</w:t>
      </w:r>
      <w:r w:rsidRPr="00CD1CF5">
        <w:rPr>
          <w:rFonts w:ascii="Arial" w:hAnsi="Arial" w:cs="Arial"/>
          <w:i/>
          <w:iCs/>
          <w:spacing w:val="-3"/>
          <w:sz w:val="24"/>
          <w:szCs w:val="24"/>
        </w:rPr>
        <w:t>a</w:t>
      </w:r>
      <w:r w:rsidRPr="00CD1CF5">
        <w:rPr>
          <w:rFonts w:ascii="Arial" w:hAnsi="Arial" w:cs="Arial"/>
          <w:i/>
          <w:iCs/>
          <w:spacing w:val="1"/>
          <w:sz w:val="24"/>
          <w:szCs w:val="24"/>
        </w:rPr>
        <w:t>t</w:t>
      </w:r>
      <w:r w:rsidRPr="00CD1CF5">
        <w:rPr>
          <w:rFonts w:ascii="Arial" w:hAnsi="Arial" w:cs="Arial"/>
          <w:i/>
          <w:iCs/>
          <w:spacing w:val="-1"/>
          <w:sz w:val="24"/>
          <w:szCs w:val="24"/>
        </w:rPr>
        <w:t>i</w:t>
      </w:r>
      <w:r w:rsidRPr="00CD1CF5">
        <w:rPr>
          <w:rFonts w:ascii="Arial" w:hAnsi="Arial" w:cs="Arial"/>
          <w:i/>
          <w:iCs/>
          <w:sz w:val="24"/>
          <w:szCs w:val="24"/>
        </w:rPr>
        <w:t xml:space="preserve">on </w:t>
      </w:r>
      <w:r w:rsidRPr="00CD1CF5">
        <w:rPr>
          <w:rFonts w:ascii="Arial" w:hAnsi="Arial" w:cs="Arial"/>
          <w:i/>
          <w:iCs/>
          <w:spacing w:val="1"/>
          <w:sz w:val="24"/>
          <w:szCs w:val="24"/>
        </w:rPr>
        <w:t>t</w:t>
      </w:r>
      <w:r w:rsidRPr="00CD1CF5">
        <w:rPr>
          <w:rFonts w:ascii="Arial" w:hAnsi="Arial" w:cs="Arial"/>
          <w:i/>
          <w:iCs/>
          <w:sz w:val="24"/>
          <w:szCs w:val="24"/>
        </w:rPr>
        <w:t>o</w:t>
      </w:r>
      <w:r w:rsidRPr="00CD1CF5">
        <w:rPr>
          <w:rFonts w:ascii="Arial" w:hAnsi="Arial" w:cs="Arial"/>
          <w:i/>
          <w:iCs/>
          <w:spacing w:val="-2"/>
          <w:sz w:val="24"/>
          <w:szCs w:val="24"/>
        </w:rPr>
        <w:t xml:space="preserve"> </w:t>
      </w:r>
      <w:r w:rsidRPr="00CD1CF5">
        <w:rPr>
          <w:rFonts w:ascii="Arial" w:hAnsi="Arial" w:cs="Arial"/>
          <w:i/>
          <w:iCs/>
          <w:sz w:val="24"/>
          <w:szCs w:val="24"/>
        </w:rPr>
        <w:t>h</w:t>
      </w:r>
      <w:r w:rsidRPr="00CD1CF5">
        <w:rPr>
          <w:rFonts w:ascii="Arial" w:hAnsi="Arial" w:cs="Arial"/>
          <w:i/>
          <w:iCs/>
          <w:spacing w:val="-1"/>
          <w:sz w:val="24"/>
          <w:szCs w:val="24"/>
        </w:rPr>
        <w:t>el</w:t>
      </w:r>
      <w:r w:rsidRPr="00CD1CF5">
        <w:rPr>
          <w:rFonts w:ascii="Arial" w:hAnsi="Arial" w:cs="Arial"/>
          <w:i/>
          <w:iCs/>
          <w:sz w:val="24"/>
          <w:szCs w:val="24"/>
        </w:rPr>
        <w:t>p you</w:t>
      </w:r>
      <w:r w:rsidRPr="00CD1CF5">
        <w:rPr>
          <w:rFonts w:ascii="Arial" w:hAnsi="Arial" w:cs="Arial"/>
          <w:i/>
          <w:iCs/>
          <w:spacing w:val="-1"/>
          <w:sz w:val="24"/>
          <w:szCs w:val="24"/>
        </w:rPr>
        <w:t xml:space="preserve"> </w:t>
      </w:r>
      <w:r w:rsidRPr="00CD1CF5">
        <w:rPr>
          <w:rFonts w:ascii="Arial" w:hAnsi="Arial" w:cs="Arial"/>
          <w:i/>
          <w:iCs/>
          <w:spacing w:val="-2"/>
          <w:sz w:val="24"/>
          <w:szCs w:val="24"/>
        </w:rPr>
        <w:t>m</w:t>
      </w:r>
      <w:r w:rsidRPr="00CD1CF5">
        <w:rPr>
          <w:rFonts w:ascii="Arial" w:hAnsi="Arial" w:cs="Arial"/>
          <w:i/>
          <w:iCs/>
          <w:sz w:val="24"/>
          <w:szCs w:val="24"/>
        </w:rPr>
        <w:t>a</w:t>
      </w:r>
      <w:r w:rsidRPr="00CD1CF5">
        <w:rPr>
          <w:rFonts w:ascii="Arial" w:hAnsi="Arial" w:cs="Arial"/>
          <w:i/>
          <w:iCs/>
          <w:spacing w:val="-3"/>
          <w:sz w:val="24"/>
          <w:szCs w:val="24"/>
        </w:rPr>
        <w:t>k</w:t>
      </w:r>
      <w:r w:rsidRPr="00CD1CF5">
        <w:rPr>
          <w:rFonts w:ascii="Arial" w:hAnsi="Arial" w:cs="Arial"/>
          <w:i/>
          <w:iCs/>
          <w:sz w:val="24"/>
          <w:szCs w:val="24"/>
        </w:rPr>
        <w:t xml:space="preserve">e </w:t>
      </w:r>
      <w:r w:rsidRPr="00CD1CF5">
        <w:rPr>
          <w:rFonts w:ascii="Arial" w:hAnsi="Arial" w:cs="Arial"/>
          <w:i/>
          <w:iCs/>
          <w:spacing w:val="2"/>
          <w:sz w:val="24"/>
          <w:szCs w:val="24"/>
        </w:rPr>
        <w:t>t</w:t>
      </w:r>
      <w:r w:rsidRPr="00CD1CF5">
        <w:rPr>
          <w:rFonts w:ascii="Arial" w:hAnsi="Arial" w:cs="Arial"/>
          <w:i/>
          <w:iCs/>
          <w:sz w:val="24"/>
          <w:szCs w:val="24"/>
        </w:rPr>
        <w:t>he</w:t>
      </w:r>
      <w:r w:rsidRPr="00CD1CF5">
        <w:rPr>
          <w:rFonts w:ascii="Arial" w:hAnsi="Arial" w:cs="Arial"/>
          <w:i/>
          <w:iCs/>
          <w:spacing w:val="-2"/>
          <w:sz w:val="24"/>
          <w:szCs w:val="24"/>
        </w:rPr>
        <w:t xml:space="preserve"> </w:t>
      </w:r>
      <w:r w:rsidRPr="00CD1CF5">
        <w:rPr>
          <w:rFonts w:ascii="Arial" w:hAnsi="Arial" w:cs="Arial"/>
          <w:i/>
          <w:iCs/>
          <w:spacing w:val="1"/>
          <w:sz w:val="24"/>
          <w:szCs w:val="24"/>
        </w:rPr>
        <w:t>r</w:t>
      </w:r>
      <w:r w:rsidRPr="00CD1CF5">
        <w:rPr>
          <w:rFonts w:ascii="Arial" w:hAnsi="Arial" w:cs="Arial"/>
          <w:i/>
          <w:iCs/>
          <w:sz w:val="24"/>
          <w:szCs w:val="24"/>
        </w:rPr>
        <w:t>ec</w:t>
      </w:r>
      <w:r w:rsidRPr="00CD1CF5">
        <w:rPr>
          <w:rFonts w:ascii="Arial" w:hAnsi="Arial" w:cs="Arial"/>
          <w:i/>
          <w:iCs/>
          <w:spacing w:val="-3"/>
          <w:sz w:val="24"/>
          <w:szCs w:val="24"/>
        </w:rPr>
        <w:t>o</w:t>
      </w:r>
      <w:r w:rsidRPr="00CD1CF5">
        <w:rPr>
          <w:rFonts w:ascii="Arial" w:hAnsi="Arial" w:cs="Arial"/>
          <w:i/>
          <w:iCs/>
          <w:spacing w:val="-2"/>
          <w:sz w:val="24"/>
          <w:szCs w:val="24"/>
        </w:rPr>
        <w:t>m</w:t>
      </w:r>
      <w:r w:rsidRPr="00CD1CF5">
        <w:rPr>
          <w:rFonts w:ascii="Arial" w:hAnsi="Arial" w:cs="Arial"/>
          <w:i/>
          <w:iCs/>
          <w:spacing w:val="1"/>
          <w:sz w:val="24"/>
          <w:szCs w:val="24"/>
        </w:rPr>
        <w:t>m</w:t>
      </w:r>
      <w:r w:rsidRPr="00CD1CF5">
        <w:rPr>
          <w:rFonts w:ascii="Arial" w:hAnsi="Arial" w:cs="Arial"/>
          <w:i/>
          <w:iCs/>
          <w:sz w:val="24"/>
          <w:szCs w:val="24"/>
        </w:rPr>
        <w:t>e</w:t>
      </w:r>
      <w:r w:rsidRPr="00CD1CF5">
        <w:rPr>
          <w:rFonts w:ascii="Arial" w:hAnsi="Arial" w:cs="Arial"/>
          <w:i/>
          <w:iCs/>
          <w:spacing w:val="-1"/>
          <w:sz w:val="24"/>
          <w:szCs w:val="24"/>
        </w:rPr>
        <w:t>n</w:t>
      </w:r>
      <w:r w:rsidRPr="00CD1CF5">
        <w:rPr>
          <w:rFonts w:ascii="Arial" w:hAnsi="Arial" w:cs="Arial"/>
          <w:i/>
          <w:iCs/>
          <w:sz w:val="24"/>
          <w:szCs w:val="24"/>
        </w:rPr>
        <w:t>d</w:t>
      </w:r>
      <w:r w:rsidRPr="00CD1CF5">
        <w:rPr>
          <w:rFonts w:ascii="Arial" w:hAnsi="Arial" w:cs="Arial"/>
          <w:i/>
          <w:iCs/>
          <w:spacing w:val="-1"/>
          <w:sz w:val="24"/>
          <w:szCs w:val="24"/>
        </w:rPr>
        <w:t>e</w:t>
      </w:r>
      <w:r w:rsidRPr="00CD1CF5">
        <w:rPr>
          <w:rFonts w:ascii="Arial" w:hAnsi="Arial" w:cs="Arial"/>
          <w:i/>
          <w:iCs/>
          <w:sz w:val="24"/>
          <w:szCs w:val="24"/>
        </w:rPr>
        <w:t>d ch</w:t>
      </w:r>
      <w:r w:rsidRPr="00CD1CF5">
        <w:rPr>
          <w:rFonts w:ascii="Arial" w:hAnsi="Arial" w:cs="Arial"/>
          <w:i/>
          <w:iCs/>
          <w:spacing w:val="-2"/>
          <w:sz w:val="24"/>
          <w:szCs w:val="24"/>
        </w:rPr>
        <w:t>a</w:t>
      </w:r>
      <w:r w:rsidRPr="00CD1CF5">
        <w:rPr>
          <w:rFonts w:ascii="Arial" w:hAnsi="Arial" w:cs="Arial"/>
          <w:i/>
          <w:iCs/>
          <w:sz w:val="24"/>
          <w:szCs w:val="24"/>
        </w:rPr>
        <w:t>n</w:t>
      </w:r>
      <w:r w:rsidRPr="00CD1CF5">
        <w:rPr>
          <w:rFonts w:ascii="Arial" w:hAnsi="Arial" w:cs="Arial"/>
          <w:i/>
          <w:iCs/>
          <w:spacing w:val="-1"/>
          <w:sz w:val="24"/>
          <w:szCs w:val="24"/>
        </w:rPr>
        <w:t>g</w:t>
      </w:r>
      <w:r w:rsidRPr="00CD1CF5">
        <w:rPr>
          <w:rFonts w:ascii="Arial" w:hAnsi="Arial" w:cs="Arial"/>
          <w:i/>
          <w:iCs/>
          <w:sz w:val="24"/>
          <w:szCs w:val="24"/>
        </w:rPr>
        <w:t xml:space="preserve">es </w:t>
      </w:r>
      <w:r w:rsidRPr="00CD1CF5">
        <w:rPr>
          <w:rFonts w:ascii="Arial" w:hAnsi="Arial" w:cs="Arial"/>
          <w:i/>
          <w:iCs/>
          <w:spacing w:val="2"/>
          <w:sz w:val="24"/>
          <w:szCs w:val="24"/>
        </w:rPr>
        <w:t>t</w:t>
      </w:r>
      <w:r w:rsidRPr="00CD1CF5">
        <w:rPr>
          <w:rFonts w:ascii="Arial" w:hAnsi="Arial" w:cs="Arial"/>
          <w:i/>
          <w:iCs/>
          <w:sz w:val="24"/>
          <w:szCs w:val="24"/>
        </w:rPr>
        <w:t>o yo</w:t>
      </w:r>
      <w:r w:rsidRPr="00CD1CF5">
        <w:rPr>
          <w:rFonts w:ascii="Arial" w:hAnsi="Arial" w:cs="Arial"/>
          <w:i/>
          <w:iCs/>
          <w:spacing w:val="-1"/>
          <w:sz w:val="24"/>
          <w:szCs w:val="24"/>
        </w:rPr>
        <w:t>u</w:t>
      </w:r>
      <w:r w:rsidRPr="00CD1CF5">
        <w:rPr>
          <w:rFonts w:ascii="Arial" w:hAnsi="Arial" w:cs="Arial"/>
          <w:i/>
          <w:iCs/>
          <w:sz w:val="24"/>
          <w:szCs w:val="24"/>
        </w:rPr>
        <w:t>r</w:t>
      </w:r>
      <w:r w:rsidRPr="00CD1CF5">
        <w:rPr>
          <w:rFonts w:ascii="Arial" w:hAnsi="Arial" w:cs="Arial"/>
          <w:i/>
          <w:iCs/>
          <w:spacing w:val="2"/>
          <w:sz w:val="24"/>
          <w:szCs w:val="24"/>
        </w:rPr>
        <w:t xml:space="preserve"> </w:t>
      </w:r>
      <w:r w:rsidRPr="00CD1CF5">
        <w:rPr>
          <w:rFonts w:ascii="Arial" w:hAnsi="Arial" w:cs="Arial"/>
          <w:i/>
          <w:iCs/>
          <w:sz w:val="24"/>
          <w:szCs w:val="24"/>
        </w:rPr>
        <w:t>d</w:t>
      </w:r>
      <w:r w:rsidRPr="00CD1CF5">
        <w:rPr>
          <w:rFonts w:ascii="Arial" w:hAnsi="Arial" w:cs="Arial"/>
          <w:i/>
          <w:iCs/>
          <w:spacing w:val="-1"/>
          <w:sz w:val="24"/>
          <w:szCs w:val="24"/>
        </w:rPr>
        <w:t>i</w:t>
      </w:r>
      <w:r w:rsidRPr="00CD1CF5">
        <w:rPr>
          <w:rFonts w:ascii="Arial" w:hAnsi="Arial" w:cs="Arial"/>
          <w:i/>
          <w:iCs/>
          <w:sz w:val="24"/>
          <w:szCs w:val="24"/>
        </w:rPr>
        <w:t>e</w:t>
      </w:r>
      <w:r w:rsidRPr="00CD1CF5">
        <w:rPr>
          <w:rFonts w:ascii="Arial" w:hAnsi="Arial" w:cs="Arial"/>
          <w:i/>
          <w:iCs/>
          <w:spacing w:val="-2"/>
          <w:sz w:val="24"/>
          <w:szCs w:val="24"/>
        </w:rPr>
        <w:t>t</w:t>
      </w:r>
      <w:r w:rsidRPr="00CD1CF5">
        <w:rPr>
          <w:rFonts w:ascii="Arial" w:hAnsi="Arial" w:cs="Arial"/>
          <w:i/>
          <w:iCs/>
          <w:sz w:val="24"/>
          <w:szCs w:val="24"/>
        </w:rPr>
        <w:t xml:space="preserve">. </w:t>
      </w:r>
      <w:r w:rsidRPr="00CD1CF5">
        <w:rPr>
          <w:rFonts w:ascii="Arial" w:hAnsi="Arial" w:cs="Arial"/>
          <w:i/>
          <w:iCs/>
          <w:spacing w:val="-1"/>
          <w:sz w:val="24"/>
          <w:szCs w:val="24"/>
        </w:rPr>
        <w:t>I</w:t>
      </w:r>
      <w:r w:rsidRPr="00CD1CF5">
        <w:rPr>
          <w:rFonts w:ascii="Arial" w:hAnsi="Arial" w:cs="Arial"/>
          <w:i/>
          <w:iCs/>
          <w:sz w:val="24"/>
          <w:szCs w:val="24"/>
        </w:rPr>
        <w:t>f</w:t>
      </w:r>
      <w:r w:rsidRPr="00CD1CF5">
        <w:rPr>
          <w:rFonts w:ascii="Arial" w:hAnsi="Arial" w:cs="Arial"/>
          <w:i/>
          <w:iCs/>
          <w:spacing w:val="2"/>
          <w:sz w:val="24"/>
          <w:szCs w:val="24"/>
        </w:rPr>
        <w:t xml:space="preserve"> </w:t>
      </w:r>
      <w:r w:rsidRPr="00CD1CF5">
        <w:rPr>
          <w:rFonts w:ascii="Arial" w:hAnsi="Arial" w:cs="Arial"/>
          <w:i/>
          <w:iCs/>
          <w:sz w:val="24"/>
          <w:szCs w:val="24"/>
        </w:rPr>
        <w:t>you</w:t>
      </w:r>
      <w:r w:rsidRPr="00CD1CF5">
        <w:rPr>
          <w:rFonts w:ascii="Arial" w:hAnsi="Arial" w:cs="Arial"/>
          <w:i/>
          <w:iCs/>
          <w:spacing w:val="-2"/>
          <w:sz w:val="24"/>
          <w:szCs w:val="24"/>
        </w:rPr>
        <w:t xml:space="preserve"> </w:t>
      </w:r>
      <w:r w:rsidRPr="00CD1CF5">
        <w:rPr>
          <w:rFonts w:ascii="Arial" w:hAnsi="Arial" w:cs="Arial"/>
          <w:i/>
          <w:iCs/>
          <w:sz w:val="24"/>
          <w:szCs w:val="24"/>
        </w:rPr>
        <w:t>n</w:t>
      </w:r>
      <w:r w:rsidRPr="00CD1CF5">
        <w:rPr>
          <w:rFonts w:ascii="Arial" w:hAnsi="Arial" w:cs="Arial"/>
          <w:i/>
          <w:iCs/>
          <w:spacing w:val="-1"/>
          <w:sz w:val="24"/>
          <w:szCs w:val="24"/>
        </w:rPr>
        <w:t>e</w:t>
      </w:r>
      <w:r w:rsidRPr="00CD1CF5">
        <w:rPr>
          <w:rFonts w:ascii="Arial" w:hAnsi="Arial" w:cs="Arial"/>
          <w:i/>
          <w:iCs/>
          <w:sz w:val="24"/>
          <w:szCs w:val="24"/>
        </w:rPr>
        <w:t>ed</w:t>
      </w:r>
      <w:r w:rsidRPr="00CD1CF5">
        <w:rPr>
          <w:rFonts w:ascii="Arial" w:hAnsi="Arial" w:cs="Arial"/>
          <w:i/>
          <w:iCs/>
          <w:spacing w:val="-2"/>
          <w:sz w:val="24"/>
          <w:szCs w:val="24"/>
        </w:rPr>
        <w:t xml:space="preserve"> </w:t>
      </w:r>
      <w:r w:rsidRPr="00CD1CF5">
        <w:rPr>
          <w:rFonts w:ascii="Arial" w:hAnsi="Arial" w:cs="Arial"/>
          <w:i/>
          <w:iCs/>
          <w:spacing w:val="1"/>
          <w:sz w:val="24"/>
          <w:szCs w:val="24"/>
        </w:rPr>
        <w:t>m</w:t>
      </w:r>
      <w:r w:rsidRPr="00CD1CF5">
        <w:rPr>
          <w:rFonts w:ascii="Arial" w:hAnsi="Arial" w:cs="Arial"/>
          <w:i/>
          <w:iCs/>
          <w:spacing w:val="-3"/>
          <w:sz w:val="24"/>
          <w:szCs w:val="24"/>
        </w:rPr>
        <w:t>o</w:t>
      </w:r>
      <w:r w:rsidRPr="00CD1CF5">
        <w:rPr>
          <w:rFonts w:ascii="Arial" w:hAnsi="Arial" w:cs="Arial"/>
          <w:i/>
          <w:iCs/>
          <w:spacing w:val="1"/>
          <w:sz w:val="24"/>
          <w:szCs w:val="24"/>
        </w:rPr>
        <w:t>r</w:t>
      </w:r>
      <w:r w:rsidRPr="00CD1CF5">
        <w:rPr>
          <w:rFonts w:ascii="Arial" w:hAnsi="Arial" w:cs="Arial"/>
          <w:i/>
          <w:iCs/>
          <w:sz w:val="24"/>
          <w:szCs w:val="24"/>
        </w:rPr>
        <w:t>e d</w:t>
      </w:r>
      <w:r w:rsidRPr="00CD1CF5">
        <w:rPr>
          <w:rFonts w:ascii="Arial" w:hAnsi="Arial" w:cs="Arial"/>
          <w:i/>
          <w:iCs/>
          <w:spacing w:val="-2"/>
          <w:sz w:val="24"/>
          <w:szCs w:val="24"/>
        </w:rPr>
        <w:t>e</w:t>
      </w:r>
      <w:r w:rsidRPr="00CD1CF5">
        <w:rPr>
          <w:rFonts w:ascii="Arial" w:hAnsi="Arial" w:cs="Arial"/>
          <w:i/>
          <w:iCs/>
          <w:spacing w:val="1"/>
          <w:sz w:val="24"/>
          <w:szCs w:val="24"/>
        </w:rPr>
        <w:t>t</w:t>
      </w:r>
      <w:r w:rsidRPr="00CD1CF5">
        <w:rPr>
          <w:rFonts w:ascii="Arial" w:hAnsi="Arial" w:cs="Arial"/>
          <w:i/>
          <w:iCs/>
          <w:sz w:val="24"/>
          <w:szCs w:val="24"/>
        </w:rPr>
        <w:t>a</w:t>
      </w:r>
      <w:r w:rsidRPr="00CD1CF5">
        <w:rPr>
          <w:rFonts w:ascii="Arial" w:hAnsi="Arial" w:cs="Arial"/>
          <w:i/>
          <w:iCs/>
          <w:spacing w:val="-1"/>
          <w:sz w:val="24"/>
          <w:szCs w:val="24"/>
        </w:rPr>
        <w:t>il</w:t>
      </w:r>
      <w:r w:rsidRPr="00CD1CF5">
        <w:rPr>
          <w:rFonts w:ascii="Arial" w:hAnsi="Arial" w:cs="Arial"/>
          <w:i/>
          <w:iCs/>
          <w:sz w:val="24"/>
          <w:szCs w:val="24"/>
        </w:rPr>
        <w:t>ed a</w:t>
      </w:r>
      <w:r w:rsidRPr="00CD1CF5">
        <w:rPr>
          <w:rFonts w:ascii="Arial" w:hAnsi="Arial" w:cs="Arial"/>
          <w:i/>
          <w:iCs/>
          <w:spacing w:val="-1"/>
          <w:sz w:val="24"/>
          <w:szCs w:val="24"/>
        </w:rPr>
        <w:t>d</w:t>
      </w:r>
      <w:r w:rsidRPr="00CD1CF5">
        <w:rPr>
          <w:rFonts w:ascii="Arial" w:hAnsi="Arial" w:cs="Arial"/>
          <w:i/>
          <w:iCs/>
          <w:sz w:val="24"/>
          <w:szCs w:val="24"/>
        </w:rPr>
        <w:t>v</w:t>
      </w:r>
      <w:r w:rsidRPr="00CD1CF5">
        <w:rPr>
          <w:rFonts w:ascii="Arial" w:hAnsi="Arial" w:cs="Arial"/>
          <w:i/>
          <w:iCs/>
          <w:spacing w:val="-1"/>
          <w:sz w:val="24"/>
          <w:szCs w:val="24"/>
        </w:rPr>
        <w:t>i</w:t>
      </w:r>
      <w:r w:rsidRPr="00CD1CF5">
        <w:rPr>
          <w:rFonts w:ascii="Arial" w:hAnsi="Arial" w:cs="Arial"/>
          <w:i/>
          <w:iCs/>
          <w:sz w:val="24"/>
          <w:szCs w:val="24"/>
        </w:rPr>
        <w:t>ce</w:t>
      </w:r>
      <w:r w:rsidR="009F0B84">
        <w:rPr>
          <w:rFonts w:ascii="Arial" w:hAnsi="Arial" w:cs="Arial"/>
          <w:i/>
          <w:iCs/>
          <w:sz w:val="24"/>
          <w:szCs w:val="24"/>
        </w:rPr>
        <w:t xml:space="preserve"> or you are following other dietary restrictions and need guidance, </w:t>
      </w:r>
      <w:r w:rsidRPr="00CD1CF5">
        <w:rPr>
          <w:rFonts w:ascii="Arial" w:hAnsi="Arial" w:cs="Arial"/>
          <w:i/>
          <w:iCs/>
          <w:sz w:val="24"/>
          <w:szCs w:val="24"/>
        </w:rPr>
        <w:t>p</w:t>
      </w:r>
      <w:r w:rsidRPr="00CD1CF5">
        <w:rPr>
          <w:rFonts w:ascii="Arial" w:hAnsi="Arial" w:cs="Arial"/>
          <w:i/>
          <w:iCs/>
          <w:spacing w:val="-1"/>
          <w:sz w:val="24"/>
          <w:szCs w:val="24"/>
        </w:rPr>
        <w:t>l</w:t>
      </w:r>
      <w:r w:rsidRPr="00CD1CF5">
        <w:rPr>
          <w:rFonts w:ascii="Arial" w:hAnsi="Arial" w:cs="Arial"/>
          <w:i/>
          <w:iCs/>
          <w:spacing w:val="-3"/>
          <w:sz w:val="24"/>
          <w:szCs w:val="24"/>
        </w:rPr>
        <w:t>e</w:t>
      </w:r>
      <w:r w:rsidRPr="00CD1CF5">
        <w:rPr>
          <w:rFonts w:ascii="Arial" w:hAnsi="Arial" w:cs="Arial"/>
          <w:i/>
          <w:iCs/>
          <w:sz w:val="24"/>
          <w:szCs w:val="24"/>
        </w:rPr>
        <w:t>ase ask</w:t>
      </w:r>
      <w:r w:rsidRPr="00CD1CF5">
        <w:rPr>
          <w:rFonts w:ascii="Arial" w:hAnsi="Arial" w:cs="Arial"/>
          <w:i/>
          <w:iCs/>
          <w:spacing w:val="-2"/>
          <w:sz w:val="24"/>
          <w:szCs w:val="24"/>
        </w:rPr>
        <w:t xml:space="preserve"> </w:t>
      </w:r>
      <w:r w:rsidRPr="00CD1CF5">
        <w:rPr>
          <w:rFonts w:ascii="Arial" w:hAnsi="Arial" w:cs="Arial"/>
          <w:i/>
          <w:iCs/>
          <w:sz w:val="24"/>
          <w:szCs w:val="24"/>
        </w:rPr>
        <w:t>yo</w:t>
      </w:r>
      <w:r w:rsidRPr="00CD1CF5">
        <w:rPr>
          <w:rFonts w:ascii="Arial" w:hAnsi="Arial" w:cs="Arial"/>
          <w:i/>
          <w:iCs/>
          <w:spacing w:val="-1"/>
          <w:sz w:val="24"/>
          <w:szCs w:val="24"/>
        </w:rPr>
        <w:t>u</w:t>
      </w:r>
      <w:r w:rsidRPr="00CD1CF5">
        <w:rPr>
          <w:rFonts w:ascii="Arial" w:hAnsi="Arial" w:cs="Arial"/>
          <w:i/>
          <w:iCs/>
          <w:sz w:val="24"/>
          <w:szCs w:val="24"/>
        </w:rPr>
        <w:t>r d</w:t>
      </w:r>
      <w:r w:rsidRPr="00CD1CF5">
        <w:rPr>
          <w:rFonts w:ascii="Arial" w:hAnsi="Arial" w:cs="Arial"/>
          <w:i/>
          <w:iCs/>
          <w:spacing w:val="-1"/>
          <w:sz w:val="24"/>
          <w:szCs w:val="24"/>
        </w:rPr>
        <w:t>o</w:t>
      </w:r>
      <w:r w:rsidRPr="00CD1CF5">
        <w:rPr>
          <w:rFonts w:ascii="Arial" w:hAnsi="Arial" w:cs="Arial"/>
          <w:i/>
          <w:iCs/>
          <w:spacing w:val="-2"/>
          <w:sz w:val="24"/>
          <w:szCs w:val="24"/>
        </w:rPr>
        <w:t>c</w:t>
      </w:r>
      <w:r w:rsidRPr="00CD1CF5">
        <w:rPr>
          <w:rFonts w:ascii="Arial" w:hAnsi="Arial" w:cs="Arial"/>
          <w:i/>
          <w:iCs/>
          <w:spacing w:val="1"/>
          <w:sz w:val="24"/>
          <w:szCs w:val="24"/>
        </w:rPr>
        <w:t>t</w:t>
      </w:r>
      <w:r w:rsidRPr="00CD1CF5">
        <w:rPr>
          <w:rFonts w:ascii="Arial" w:hAnsi="Arial" w:cs="Arial"/>
          <w:i/>
          <w:iCs/>
          <w:sz w:val="24"/>
          <w:szCs w:val="24"/>
        </w:rPr>
        <w:t>or</w:t>
      </w:r>
      <w:r w:rsidRPr="00CD1CF5">
        <w:rPr>
          <w:rFonts w:ascii="Arial" w:hAnsi="Arial" w:cs="Arial"/>
          <w:i/>
          <w:iCs/>
          <w:spacing w:val="-1"/>
          <w:sz w:val="24"/>
          <w:szCs w:val="24"/>
        </w:rPr>
        <w:t xml:space="preserve"> </w:t>
      </w:r>
      <w:r w:rsidRPr="00CD1CF5">
        <w:rPr>
          <w:rFonts w:ascii="Arial" w:hAnsi="Arial" w:cs="Arial"/>
          <w:i/>
          <w:iCs/>
          <w:spacing w:val="1"/>
          <w:sz w:val="24"/>
          <w:szCs w:val="24"/>
        </w:rPr>
        <w:t>t</w:t>
      </w:r>
      <w:r w:rsidRPr="00CD1CF5">
        <w:rPr>
          <w:rFonts w:ascii="Arial" w:hAnsi="Arial" w:cs="Arial"/>
          <w:i/>
          <w:iCs/>
          <w:sz w:val="24"/>
          <w:szCs w:val="24"/>
        </w:rPr>
        <w:t>o</w:t>
      </w:r>
      <w:r w:rsidRPr="00CD1CF5">
        <w:rPr>
          <w:rFonts w:ascii="Arial" w:hAnsi="Arial" w:cs="Arial"/>
          <w:i/>
          <w:iCs/>
          <w:spacing w:val="-2"/>
          <w:sz w:val="24"/>
          <w:szCs w:val="24"/>
        </w:rPr>
        <w:t xml:space="preserve"> </w:t>
      </w:r>
      <w:r w:rsidRPr="00CD1CF5">
        <w:rPr>
          <w:rFonts w:ascii="Arial" w:hAnsi="Arial" w:cs="Arial"/>
          <w:i/>
          <w:iCs/>
          <w:spacing w:val="1"/>
          <w:sz w:val="24"/>
          <w:szCs w:val="24"/>
        </w:rPr>
        <w:t>r</w:t>
      </w:r>
      <w:r w:rsidRPr="00CD1CF5">
        <w:rPr>
          <w:rFonts w:ascii="Arial" w:hAnsi="Arial" w:cs="Arial"/>
          <w:i/>
          <w:iCs/>
          <w:spacing w:val="-3"/>
          <w:sz w:val="24"/>
          <w:szCs w:val="24"/>
        </w:rPr>
        <w:t>e</w:t>
      </w:r>
      <w:r w:rsidRPr="00CD1CF5">
        <w:rPr>
          <w:rFonts w:ascii="Arial" w:hAnsi="Arial" w:cs="Arial"/>
          <w:i/>
          <w:iCs/>
          <w:spacing w:val="1"/>
          <w:sz w:val="24"/>
          <w:szCs w:val="24"/>
        </w:rPr>
        <w:t>f</w:t>
      </w:r>
      <w:r w:rsidRPr="00CD1CF5">
        <w:rPr>
          <w:rFonts w:ascii="Arial" w:hAnsi="Arial" w:cs="Arial"/>
          <w:i/>
          <w:iCs/>
          <w:sz w:val="24"/>
          <w:szCs w:val="24"/>
        </w:rPr>
        <w:t>er</w:t>
      </w:r>
      <w:r w:rsidRPr="00CD1CF5">
        <w:rPr>
          <w:rFonts w:ascii="Arial" w:hAnsi="Arial" w:cs="Arial"/>
          <w:i/>
          <w:iCs/>
          <w:spacing w:val="-1"/>
          <w:sz w:val="24"/>
          <w:szCs w:val="24"/>
        </w:rPr>
        <w:t xml:space="preserve"> </w:t>
      </w:r>
      <w:r w:rsidRPr="00CD1CF5">
        <w:rPr>
          <w:rFonts w:ascii="Arial" w:hAnsi="Arial" w:cs="Arial"/>
          <w:i/>
          <w:iCs/>
          <w:sz w:val="24"/>
          <w:szCs w:val="24"/>
        </w:rPr>
        <w:t>you</w:t>
      </w:r>
      <w:r w:rsidRPr="00CD1CF5">
        <w:rPr>
          <w:rFonts w:ascii="Arial" w:hAnsi="Arial" w:cs="Arial"/>
          <w:i/>
          <w:iCs/>
          <w:spacing w:val="-2"/>
          <w:sz w:val="24"/>
          <w:szCs w:val="24"/>
        </w:rPr>
        <w:t xml:space="preserve"> </w:t>
      </w:r>
      <w:r w:rsidRPr="00CD1CF5">
        <w:rPr>
          <w:rFonts w:ascii="Arial" w:hAnsi="Arial" w:cs="Arial"/>
          <w:i/>
          <w:iCs/>
          <w:spacing w:val="1"/>
          <w:sz w:val="24"/>
          <w:szCs w:val="24"/>
        </w:rPr>
        <w:t>t</w:t>
      </w:r>
      <w:r w:rsidRPr="00CD1CF5">
        <w:rPr>
          <w:rFonts w:ascii="Arial" w:hAnsi="Arial" w:cs="Arial"/>
          <w:i/>
          <w:iCs/>
          <w:sz w:val="24"/>
          <w:szCs w:val="24"/>
        </w:rPr>
        <w:t>o a</w:t>
      </w:r>
      <w:r w:rsidRPr="00CD1CF5">
        <w:rPr>
          <w:rFonts w:ascii="Arial" w:hAnsi="Arial" w:cs="Arial"/>
          <w:i/>
          <w:iCs/>
          <w:spacing w:val="-1"/>
          <w:sz w:val="24"/>
          <w:szCs w:val="24"/>
        </w:rPr>
        <w:t xml:space="preserve"> </w:t>
      </w:r>
      <w:r w:rsidRPr="00CD1CF5">
        <w:rPr>
          <w:rFonts w:ascii="Arial" w:hAnsi="Arial" w:cs="Arial"/>
          <w:i/>
          <w:iCs/>
          <w:spacing w:val="1"/>
          <w:sz w:val="24"/>
          <w:szCs w:val="24"/>
        </w:rPr>
        <w:t>r</w:t>
      </w:r>
      <w:r w:rsidRPr="00CD1CF5">
        <w:rPr>
          <w:rFonts w:ascii="Arial" w:hAnsi="Arial" w:cs="Arial"/>
          <w:i/>
          <w:iCs/>
          <w:sz w:val="24"/>
          <w:szCs w:val="24"/>
        </w:rPr>
        <w:t>e</w:t>
      </w:r>
      <w:r w:rsidRPr="00CD1CF5">
        <w:rPr>
          <w:rFonts w:ascii="Arial" w:hAnsi="Arial" w:cs="Arial"/>
          <w:i/>
          <w:iCs/>
          <w:spacing w:val="-1"/>
          <w:sz w:val="24"/>
          <w:szCs w:val="24"/>
        </w:rPr>
        <w:t>gi</w:t>
      </w:r>
      <w:r w:rsidRPr="00CD1CF5">
        <w:rPr>
          <w:rFonts w:ascii="Arial" w:hAnsi="Arial" w:cs="Arial"/>
          <w:i/>
          <w:iCs/>
          <w:spacing w:val="-2"/>
          <w:sz w:val="24"/>
          <w:szCs w:val="24"/>
        </w:rPr>
        <w:t>s</w:t>
      </w:r>
      <w:r w:rsidRPr="00CD1CF5">
        <w:rPr>
          <w:rFonts w:ascii="Arial" w:hAnsi="Arial" w:cs="Arial"/>
          <w:i/>
          <w:iCs/>
          <w:spacing w:val="1"/>
          <w:sz w:val="24"/>
          <w:szCs w:val="24"/>
        </w:rPr>
        <w:t>t</w:t>
      </w:r>
      <w:r w:rsidRPr="00CD1CF5">
        <w:rPr>
          <w:rFonts w:ascii="Arial" w:hAnsi="Arial" w:cs="Arial"/>
          <w:i/>
          <w:iCs/>
          <w:sz w:val="24"/>
          <w:szCs w:val="24"/>
        </w:rPr>
        <w:t>ered</w:t>
      </w:r>
      <w:r w:rsidRPr="00CD1CF5">
        <w:rPr>
          <w:rFonts w:ascii="Arial" w:hAnsi="Arial" w:cs="Arial"/>
          <w:i/>
          <w:iCs/>
          <w:spacing w:val="-2"/>
          <w:sz w:val="24"/>
          <w:szCs w:val="24"/>
        </w:rPr>
        <w:t xml:space="preserve"> </w:t>
      </w:r>
      <w:r w:rsidRPr="00CD1CF5">
        <w:rPr>
          <w:rFonts w:ascii="Arial" w:hAnsi="Arial" w:cs="Arial"/>
          <w:i/>
          <w:iCs/>
          <w:sz w:val="24"/>
          <w:szCs w:val="24"/>
        </w:rPr>
        <w:t>d</w:t>
      </w:r>
      <w:r w:rsidRPr="00CD1CF5">
        <w:rPr>
          <w:rFonts w:ascii="Arial" w:hAnsi="Arial" w:cs="Arial"/>
          <w:i/>
          <w:iCs/>
          <w:spacing w:val="-1"/>
          <w:sz w:val="24"/>
          <w:szCs w:val="24"/>
        </w:rPr>
        <w:t>i</w:t>
      </w:r>
      <w:r w:rsidRPr="00CD1CF5">
        <w:rPr>
          <w:rFonts w:ascii="Arial" w:hAnsi="Arial" w:cs="Arial"/>
          <w:i/>
          <w:iCs/>
          <w:sz w:val="24"/>
          <w:szCs w:val="24"/>
        </w:rPr>
        <w:t>etiti</w:t>
      </w:r>
      <w:r w:rsidRPr="00CD1CF5">
        <w:rPr>
          <w:rFonts w:ascii="Arial" w:hAnsi="Arial" w:cs="Arial"/>
          <w:i/>
          <w:iCs/>
          <w:spacing w:val="-1"/>
          <w:sz w:val="24"/>
          <w:szCs w:val="24"/>
        </w:rPr>
        <w:t>a</w:t>
      </w:r>
      <w:r w:rsidRPr="00CD1CF5">
        <w:rPr>
          <w:rFonts w:ascii="Arial" w:hAnsi="Arial" w:cs="Arial"/>
          <w:i/>
          <w:iCs/>
          <w:spacing w:val="4"/>
          <w:sz w:val="24"/>
          <w:szCs w:val="24"/>
        </w:rPr>
        <w:t>n</w:t>
      </w:r>
      <w:r w:rsidRPr="00CD1CF5">
        <w:rPr>
          <w:rFonts w:ascii="Arial" w:hAnsi="Arial" w:cs="Arial"/>
          <w:i/>
          <w:iCs/>
          <w:sz w:val="24"/>
          <w:szCs w:val="24"/>
        </w:rPr>
        <w:t>.</w:t>
      </w:r>
    </w:p>
    <w:p w14:paraId="08533C74" w14:textId="77777777" w:rsidR="009F0B84" w:rsidRDefault="009F0B84" w:rsidP="009F0B84">
      <w:pPr>
        <w:widowControl w:val="0"/>
        <w:autoSpaceDE w:val="0"/>
        <w:autoSpaceDN w:val="0"/>
        <w:adjustRightInd w:val="0"/>
        <w:spacing w:before="34" w:after="0" w:line="240" w:lineRule="auto"/>
        <w:ind w:right="633"/>
        <w:jc w:val="both"/>
        <w:rPr>
          <w:rFonts w:ascii="Arial" w:hAnsi="Arial" w:cs="Arial"/>
          <w:i/>
          <w:iCs/>
          <w:sz w:val="24"/>
          <w:szCs w:val="24"/>
        </w:rPr>
      </w:pPr>
    </w:p>
    <w:p w14:paraId="21E26A5D" w14:textId="694E9FBE" w:rsidR="009F0B84" w:rsidRDefault="009F0B84" w:rsidP="009F0B84">
      <w:pPr>
        <w:widowControl w:val="0"/>
        <w:autoSpaceDE w:val="0"/>
        <w:autoSpaceDN w:val="0"/>
        <w:adjustRightInd w:val="0"/>
        <w:spacing w:before="34" w:after="0" w:line="240" w:lineRule="auto"/>
        <w:ind w:right="633"/>
        <w:jc w:val="both"/>
        <w:rPr>
          <w:rFonts w:ascii="Arial" w:hAnsi="Arial" w:cs="Arial"/>
          <w:sz w:val="24"/>
          <w:szCs w:val="24"/>
        </w:rPr>
      </w:pPr>
      <w:r w:rsidRPr="009F0B84">
        <w:rPr>
          <w:rFonts w:ascii="Arial" w:hAnsi="Arial" w:cs="Arial"/>
          <w:sz w:val="24"/>
          <w:szCs w:val="24"/>
        </w:rPr>
        <w:t>If your phosphate level is high</w:t>
      </w:r>
      <w:r>
        <w:rPr>
          <w:rFonts w:ascii="Arial" w:hAnsi="Arial" w:cs="Arial"/>
          <w:sz w:val="24"/>
          <w:szCs w:val="24"/>
        </w:rPr>
        <w:t>,</w:t>
      </w:r>
      <w:r w:rsidRPr="009F0B84">
        <w:rPr>
          <w:rFonts w:ascii="Arial" w:hAnsi="Arial" w:cs="Arial"/>
          <w:sz w:val="24"/>
          <w:szCs w:val="24"/>
        </w:rPr>
        <w:t xml:space="preserve"> you may need to reduce the amount of phosphate in your diet.  You may also be prescribed tablets called phosphate binders to further help control this level, which should be taken as advised.  Please contact a dietitian if </w:t>
      </w:r>
      <w:r>
        <w:rPr>
          <w:rFonts w:ascii="Arial" w:hAnsi="Arial" w:cs="Arial"/>
          <w:sz w:val="24"/>
          <w:szCs w:val="24"/>
        </w:rPr>
        <w:t xml:space="preserve">you are </w:t>
      </w:r>
      <w:r w:rsidRPr="009F0B84">
        <w:rPr>
          <w:rFonts w:ascii="Arial" w:hAnsi="Arial" w:cs="Arial"/>
          <w:sz w:val="24"/>
          <w:szCs w:val="24"/>
        </w:rPr>
        <w:t>unsure how or when to take them or if you need more advice about your diet.</w:t>
      </w:r>
      <w:r>
        <w:rPr>
          <w:rFonts w:ascii="Arial" w:hAnsi="Arial" w:cs="Arial"/>
          <w:sz w:val="24"/>
          <w:szCs w:val="24"/>
        </w:rPr>
        <w:t xml:space="preserve"> </w:t>
      </w:r>
    </w:p>
    <w:p w14:paraId="380D1796" w14:textId="77777777" w:rsidR="009F0B84" w:rsidRDefault="009F0B84" w:rsidP="009F0B84">
      <w:pPr>
        <w:widowControl w:val="0"/>
        <w:autoSpaceDE w:val="0"/>
        <w:autoSpaceDN w:val="0"/>
        <w:adjustRightInd w:val="0"/>
        <w:spacing w:before="34" w:after="0" w:line="240" w:lineRule="auto"/>
        <w:ind w:right="633"/>
        <w:jc w:val="both"/>
        <w:rPr>
          <w:rFonts w:ascii="Arial" w:hAnsi="Arial" w:cs="Arial"/>
          <w:sz w:val="24"/>
          <w:szCs w:val="24"/>
        </w:rPr>
      </w:pPr>
    </w:p>
    <w:p w14:paraId="792BA06D" w14:textId="6C05DD71" w:rsidR="009F0B84" w:rsidRDefault="009F0B84" w:rsidP="009F0B84">
      <w:pPr>
        <w:widowControl w:val="0"/>
        <w:autoSpaceDE w:val="0"/>
        <w:autoSpaceDN w:val="0"/>
        <w:adjustRightInd w:val="0"/>
        <w:spacing w:before="34" w:after="0" w:line="240" w:lineRule="auto"/>
        <w:ind w:right="633"/>
        <w:jc w:val="both"/>
        <w:rPr>
          <w:rFonts w:ascii="Arial" w:hAnsi="Arial" w:cs="Arial"/>
          <w:sz w:val="24"/>
          <w:szCs w:val="24"/>
        </w:rPr>
      </w:pPr>
      <w:r w:rsidRPr="009F0B84">
        <w:rPr>
          <w:rFonts w:ascii="Arial" w:hAnsi="Arial" w:cs="Arial"/>
          <w:sz w:val="24"/>
          <w:szCs w:val="24"/>
        </w:rPr>
        <w:t>Protein-containing foods are an important part of a balanced diet, but are high in phosphate so we recommend that you limit your intake to the amounts detailed below:</w:t>
      </w:r>
    </w:p>
    <w:p w14:paraId="04C14E9B" w14:textId="77777777" w:rsidR="009F0B84" w:rsidRDefault="009F0B84" w:rsidP="009F0B84">
      <w:pPr>
        <w:widowControl w:val="0"/>
        <w:autoSpaceDE w:val="0"/>
        <w:autoSpaceDN w:val="0"/>
        <w:adjustRightInd w:val="0"/>
        <w:spacing w:before="34" w:after="0" w:line="240" w:lineRule="auto"/>
        <w:ind w:right="633"/>
        <w:rPr>
          <w:rFonts w:ascii="Arial" w:hAnsi="Arial" w:cs="Arial"/>
          <w:sz w:val="24"/>
          <w:szCs w:val="24"/>
        </w:rPr>
      </w:pPr>
    </w:p>
    <w:p w14:paraId="59B50F52" w14:textId="54E2EABB" w:rsidR="009F0B84" w:rsidRPr="009F0B84" w:rsidRDefault="009F0B84" w:rsidP="009F0B84">
      <w:pPr>
        <w:widowControl w:val="0"/>
        <w:autoSpaceDE w:val="0"/>
        <w:autoSpaceDN w:val="0"/>
        <w:adjustRightInd w:val="0"/>
        <w:spacing w:before="34" w:after="0" w:line="240" w:lineRule="auto"/>
        <w:ind w:right="633"/>
        <w:rPr>
          <w:rFonts w:ascii="Arial" w:hAnsi="Arial" w:cs="Arial"/>
          <w:sz w:val="24"/>
          <w:szCs w:val="24"/>
        </w:rPr>
      </w:pPr>
      <w:r w:rsidRPr="009F0B84">
        <w:rPr>
          <w:rFonts w:ascii="Arial" w:hAnsi="Arial" w:cs="Arial"/>
          <w:sz w:val="24"/>
          <w:szCs w:val="24"/>
        </w:rPr>
        <w:t>Eggs: 4 per week</w:t>
      </w:r>
    </w:p>
    <w:p w14:paraId="12199249" w14:textId="2053E512" w:rsidR="009F0B84" w:rsidRPr="009F0B84" w:rsidRDefault="009F0B84" w:rsidP="009F0B84">
      <w:pPr>
        <w:widowControl w:val="0"/>
        <w:autoSpaceDE w:val="0"/>
        <w:autoSpaceDN w:val="0"/>
        <w:adjustRightInd w:val="0"/>
        <w:spacing w:before="34" w:after="0" w:line="240" w:lineRule="auto"/>
        <w:ind w:right="633"/>
        <w:rPr>
          <w:rFonts w:ascii="Arial" w:hAnsi="Arial" w:cs="Arial"/>
          <w:sz w:val="24"/>
          <w:szCs w:val="24"/>
        </w:rPr>
      </w:pPr>
      <w:r w:rsidRPr="009F0B84">
        <w:rPr>
          <w:rFonts w:ascii="Arial" w:hAnsi="Arial" w:cs="Arial"/>
          <w:sz w:val="24"/>
          <w:szCs w:val="24"/>
        </w:rPr>
        <w:t>Milk: 200ml (⅓ pint) per day</w:t>
      </w:r>
    </w:p>
    <w:p w14:paraId="7A0DB7A8" w14:textId="77777777" w:rsidR="009F0B84" w:rsidRPr="009F0B84" w:rsidRDefault="009F0B84" w:rsidP="009F0B84">
      <w:pPr>
        <w:widowControl w:val="0"/>
        <w:autoSpaceDE w:val="0"/>
        <w:autoSpaceDN w:val="0"/>
        <w:adjustRightInd w:val="0"/>
        <w:spacing w:before="34" w:after="0" w:line="240" w:lineRule="auto"/>
        <w:ind w:right="633"/>
        <w:rPr>
          <w:rFonts w:ascii="Arial" w:hAnsi="Arial" w:cs="Arial"/>
          <w:sz w:val="24"/>
          <w:szCs w:val="24"/>
        </w:rPr>
      </w:pPr>
      <w:r w:rsidRPr="009F0B84">
        <w:rPr>
          <w:rFonts w:ascii="Arial" w:hAnsi="Arial" w:cs="Arial"/>
          <w:sz w:val="24"/>
          <w:szCs w:val="24"/>
        </w:rPr>
        <w:t>Yoghurt: 120g-150g pot 3-4 times per week</w:t>
      </w:r>
    </w:p>
    <w:p w14:paraId="7B4BB09F" w14:textId="77777777" w:rsidR="009F0B84" w:rsidRPr="009F0B84" w:rsidRDefault="009F0B84" w:rsidP="009F0B84">
      <w:pPr>
        <w:widowControl w:val="0"/>
        <w:autoSpaceDE w:val="0"/>
        <w:autoSpaceDN w:val="0"/>
        <w:adjustRightInd w:val="0"/>
        <w:spacing w:before="34" w:after="0" w:line="240" w:lineRule="auto"/>
        <w:ind w:right="633"/>
        <w:rPr>
          <w:rFonts w:ascii="Arial" w:hAnsi="Arial" w:cs="Arial"/>
          <w:sz w:val="24"/>
          <w:szCs w:val="24"/>
        </w:rPr>
      </w:pPr>
      <w:r w:rsidRPr="009F0B84">
        <w:rPr>
          <w:rFonts w:ascii="Arial" w:hAnsi="Arial" w:cs="Arial"/>
          <w:sz w:val="24"/>
          <w:szCs w:val="24"/>
        </w:rPr>
        <w:t>Cheese: maximum 180g (6oz) per week</w:t>
      </w:r>
    </w:p>
    <w:p w14:paraId="21C3C910" w14:textId="77777777" w:rsidR="009F0B84" w:rsidRPr="009F0B84" w:rsidRDefault="009F0B84" w:rsidP="009F0B84">
      <w:pPr>
        <w:widowControl w:val="0"/>
        <w:autoSpaceDE w:val="0"/>
        <w:autoSpaceDN w:val="0"/>
        <w:adjustRightInd w:val="0"/>
        <w:spacing w:before="34" w:after="0" w:line="240" w:lineRule="auto"/>
        <w:ind w:right="633"/>
        <w:rPr>
          <w:rFonts w:ascii="Arial" w:hAnsi="Arial" w:cs="Arial"/>
          <w:sz w:val="24"/>
          <w:szCs w:val="24"/>
        </w:rPr>
      </w:pPr>
      <w:r w:rsidRPr="009F0B84">
        <w:rPr>
          <w:rFonts w:ascii="Arial" w:hAnsi="Arial" w:cs="Arial"/>
          <w:sz w:val="24"/>
          <w:szCs w:val="24"/>
        </w:rPr>
        <w:t>Ice cream: 2 scoops (120g) 2-3 times per week</w:t>
      </w:r>
    </w:p>
    <w:p w14:paraId="6F0523AE" w14:textId="77777777" w:rsidR="009F0B84" w:rsidRPr="009F0B84" w:rsidRDefault="009F0B84" w:rsidP="009F0B84">
      <w:pPr>
        <w:widowControl w:val="0"/>
        <w:autoSpaceDE w:val="0"/>
        <w:autoSpaceDN w:val="0"/>
        <w:adjustRightInd w:val="0"/>
        <w:spacing w:before="34" w:after="0" w:line="240" w:lineRule="auto"/>
        <w:ind w:right="633"/>
        <w:rPr>
          <w:rFonts w:ascii="Arial" w:hAnsi="Arial" w:cs="Arial"/>
          <w:sz w:val="24"/>
          <w:szCs w:val="24"/>
        </w:rPr>
      </w:pPr>
      <w:r w:rsidRPr="009F0B84">
        <w:rPr>
          <w:rFonts w:ascii="Arial" w:hAnsi="Arial" w:cs="Arial"/>
          <w:sz w:val="24"/>
          <w:szCs w:val="24"/>
        </w:rPr>
        <w:t>Custard:  150ml (¼ pint) or Milk pudding:  200g (½ tin) 2-3 times per week</w:t>
      </w:r>
    </w:p>
    <w:p w14:paraId="138B1EA5" w14:textId="77777777" w:rsidR="009F0B84" w:rsidRDefault="009F0B84" w:rsidP="009F0B84">
      <w:pPr>
        <w:widowControl w:val="0"/>
        <w:autoSpaceDE w:val="0"/>
        <w:autoSpaceDN w:val="0"/>
        <w:adjustRightInd w:val="0"/>
        <w:spacing w:before="34" w:after="0" w:line="240" w:lineRule="auto"/>
        <w:ind w:right="633"/>
        <w:jc w:val="both"/>
        <w:rPr>
          <w:rFonts w:ascii="Arial" w:hAnsi="Arial" w:cs="Arial"/>
          <w:sz w:val="24"/>
          <w:szCs w:val="24"/>
        </w:rPr>
      </w:pPr>
    </w:p>
    <w:p w14:paraId="6BADFF36" w14:textId="3464A142" w:rsidR="009F0B84" w:rsidRDefault="009F0B84" w:rsidP="009F0B84">
      <w:pPr>
        <w:widowControl w:val="0"/>
        <w:autoSpaceDE w:val="0"/>
        <w:autoSpaceDN w:val="0"/>
        <w:adjustRightInd w:val="0"/>
        <w:spacing w:before="34" w:after="0" w:line="240" w:lineRule="auto"/>
        <w:ind w:right="633"/>
        <w:jc w:val="both"/>
        <w:rPr>
          <w:rFonts w:ascii="Arial" w:hAnsi="Arial" w:cs="Arial"/>
          <w:sz w:val="24"/>
          <w:szCs w:val="24"/>
        </w:rPr>
      </w:pPr>
      <w:r w:rsidRPr="009F0B84">
        <w:rPr>
          <w:rFonts w:ascii="Arial" w:hAnsi="Arial" w:cs="Arial"/>
          <w:sz w:val="24"/>
          <w:szCs w:val="24"/>
        </w:rPr>
        <w:t>These amounts may need to be increased if you are vegetarian or if you have a poor appetite. Please contact a dietitian if this applies to you.</w:t>
      </w:r>
    </w:p>
    <w:p w14:paraId="6A343286" w14:textId="77777777" w:rsidR="009F0B84" w:rsidRDefault="009F0B84" w:rsidP="009F0B84">
      <w:pPr>
        <w:widowControl w:val="0"/>
        <w:autoSpaceDE w:val="0"/>
        <w:autoSpaceDN w:val="0"/>
        <w:adjustRightInd w:val="0"/>
        <w:spacing w:before="34" w:after="0" w:line="240" w:lineRule="auto"/>
        <w:ind w:right="633"/>
        <w:jc w:val="both"/>
        <w:rPr>
          <w:rFonts w:ascii="Arial" w:hAnsi="Arial" w:cs="Arial"/>
          <w:sz w:val="24"/>
          <w:szCs w:val="24"/>
        </w:rPr>
      </w:pPr>
    </w:p>
    <w:p w14:paraId="26CBDEDE" w14:textId="36E6DB40" w:rsidR="009F0B84" w:rsidRDefault="009F0B84" w:rsidP="009F0B84">
      <w:pPr>
        <w:widowControl w:val="0"/>
        <w:autoSpaceDE w:val="0"/>
        <w:autoSpaceDN w:val="0"/>
        <w:adjustRightInd w:val="0"/>
        <w:spacing w:before="34" w:after="0" w:line="240" w:lineRule="auto"/>
        <w:ind w:right="633"/>
        <w:jc w:val="both"/>
        <w:rPr>
          <w:rFonts w:ascii="Arial" w:hAnsi="Arial" w:cs="Arial"/>
          <w:i/>
          <w:iCs/>
          <w:sz w:val="24"/>
          <w:szCs w:val="24"/>
        </w:rPr>
      </w:pPr>
      <w:r w:rsidRPr="009F0B84">
        <w:rPr>
          <w:rFonts w:ascii="Arial" w:hAnsi="Arial" w:cs="Arial"/>
          <w:sz w:val="24"/>
          <w:szCs w:val="24"/>
        </w:rPr>
        <w:t xml:space="preserve">If you have diabetes please see </w:t>
      </w:r>
      <w:r w:rsidRPr="009F0B84">
        <w:rPr>
          <w:rFonts w:ascii="Arial" w:hAnsi="Arial" w:cs="Arial"/>
          <w:i/>
          <w:iCs/>
          <w:sz w:val="24"/>
          <w:szCs w:val="24"/>
        </w:rPr>
        <w:t>‘Controlling your phosphate with diabetes</w:t>
      </w:r>
      <w:r>
        <w:rPr>
          <w:rFonts w:ascii="Arial" w:hAnsi="Arial" w:cs="Arial"/>
          <w:i/>
          <w:iCs/>
          <w:sz w:val="24"/>
          <w:szCs w:val="24"/>
        </w:rPr>
        <w:t>.</w:t>
      </w:r>
    </w:p>
    <w:p w14:paraId="5175EF28" w14:textId="77777777" w:rsidR="009F0B84" w:rsidRPr="009F0B84" w:rsidRDefault="009F0B84" w:rsidP="009F0B84">
      <w:pPr>
        <w:widowControl w:val="0"/>
        <w:autoSpaceDE w:val="0"/>
        <w:autoSpaceDN w:val="0"/>
        <w:adjustRightInd w:val="0"/>
        <w:spacing w:before="34" w:after="0" w:line="240" w:lineRule="auto"/>
        <w:ind w:right="633"/>
        <w:jc w:val="both"/>
        <w:rPr>
          <w:rFonts w:ascii="Arial" w:hAnsi="Arial" w:cs="Arial"/>
          <w:i/>
          <w:iCs/>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314"/>
      </w:tblGrid>
      <w:tr w:rsidR="009F0B84" w:rsidRPr="009F0B84" w14:paraId="5CDCB09B" w14:textId="77777777" w:rsidTr="009F0B84">
        <w:tc>
          <w:tcPr>
            <w:tcW w:w="5313" w:type="dxa"/>
          </w:tcPr>
          <w:p w14:paraId="04302F8B" w14:textId="77777777" w:rsidR="009F0B84" w:rsidRPr="009F0B84" w:rsidRDefault="009F0B84" w:rsidP="009F0B84">
            <w:pPr>
              <w:spacing w:after="0" w:line="240" w:lineRule="auto"/>
              <w:rPr>
                <w:rFonts w:ascii="Arial" w:eastAsia="Times New Roman" w:hAnsi="Arial" w:cs="Arial"/>
                <w:b/>
                <w:sz w:val="24"/>
                <w:szCs w:val="24"/>
              </w:rPr>
            </w:pPr>
            <w:r w:rsidRPr="009F0B84">
              <w:rPr>
                <w:rFonts w:ascii="Arial" w:eastAsia="Times New Roman" w:hAnsi="Arial" w:cs="Arial"/>
                <w:b/>
                <w:sz w:val="24"/>
                <w:szCs w:val="24"/>
              </w:rPr>
              <w:t>Foods high in phosphate to limit</w:t>
            </w:r>
          </w:p>
        </w:tc>
        <w:tc>
          <w:tcPr>
            <w:tcW w:w="5314" w:type="dxa"/>
          </w:tcPr>
          <w:p w14:paraId="479C93BE" w14:textId="77777777" w:rsidR="009F0B84" w:rsidRPr="009F0B84" w:rsidRDefault="009F0B84" w:rsidP="009F0B84">
            <w:pPr>
              <w:spacing w:after="0" w:line="240" w:lineRule="auto"/>
              <w:rPr>
                <w:rFonts w:ascii="Arial" w:eastAsia="Times New Roman" w:hAnsi="Arial" w:cs="Arial"/>
                <w:b/>
                <w:sz w:val="24"/>
                <w:szCs w:val="24"/>
              </w:rPr>
            </w:pPr>
            <w:r w:rsidRPr="009F0B84">
              <w:rPr>
                <w:rFonts w:ascii="Arial" w:eastAsia="Times New Roman" w:hAnsi="Arial" w:cs="Arial"/>
                <w:b/>
                <w:sz w:val="24"/>
                <w:szCs w:val="24"/>
              </w:rPr>
              <w:t>Lower phosphate options to choose</w:t>
            </w:r>
          </w:p>
        </w:tc>
      </w:tr>
      <w:tr w:rsidR="009F0B84" w:rsidRPr="009F0B84" w14:paraId="11DAA5AE" w14:textId="77777777" w:rsidTr="009F0B84">
        <w:tc>
          <w:tcPr>
            <w:tcW w:w="5313" w:type="dxa"/>
          </w:tcPr>
          <w:p w14:paraId="197024E5" w14:textId="77777777" w:rsidR="009F0B84" w:rsidRPr="009F0B84" w:rsidRDefault="009F0B84" w:rsidP="009F0B84">
            <w:pPr>
              <w:spacing w:after="0" w:line="240" w:lineRule="auto"/>
              <w:rPr>
                <w:rFonts w:ascii="Arial" w:eastAsia="Times New Roman" w:hAnsi="Arial" w:cs="Arial"/>
                <w:b/>
                <w:sz w:val="24"/>
                <w:szCs w:val="24"/>
              </w:rPr>
            </w:pPr>
            <w:r w:rsidRPr="009F0B84">
              <w:rPr>
                <w:rFonts w:ascii="Arial" w:eastAsia="Times New Roman" w:hAnsi="Arial" w:cs="Arial"/>
                <w:b/>
                <w:i/>
                <w:sz w:val="24"/>
                <w:szCs w:val="24"/>
              </w:rPr>
              <w:t>Dairy</w:t>
            </w:r>
          </w:p>
          <w:p w14:paraId="7E441EF5"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 xml:space="preserve">Processed cheese spread e.g. </w:t>
            </w:r>
            <w:proofErr w:type="spellStart"/>
            <w:r w:rsidRPr="009F0B84">
              <w:rPr>
                <w:rFonts w:ascii="Arial" w:eastAsia="Times New Roman" w:hAnsi="Arial" w:cs="Arial"/>
                <w:sz w:val="24"/>
                <w:szCs w:val="24"/>
              </w:rPr>
              <w:t>Dairylea</w:t>
            </w:r>
            <w:proofErr w:type="spellEnd"/>
            <w:r w:rsidRPr="009F0B84">
              <w:rPr>
                <w:rFonts w:ascii="Arial" w:eastAsia="Times New Roman" w:hAnsi="Arial" w:cs="Arial"/>
                <w:sz w:val="24"/>
                <w:szCs w:val="24"/>
              </w:rPr>
              <w:t>, Primula, supermarket varieties</w:t>
            </w:r>
          </w:p>
          <w:p w14:paraId="16649EEF"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Cheese containing nuts, Emmental, Gruyere, Parmesan, Cheddar, reduced-fat cheddar, Edam, Gouda, Red Leicester</w:t>
            </w:r>
          </w:p>
          <w:p w14:paraId="2D31E91A"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Condensed and evaporated milks</w:t>
            </w:r>
          </w:p>
        </w:tc>
        <w:tc>
          <w:tcPr>
            <w:tcW w:w="5314" w:type="dxa"/>
          </w:tcPr>
          <w:p w14:paraId="6EC85FB6" w14:textId="77777777" w:rsidR="009F0B84" w:rsidRPr="009F0B84" w:rsidRDefault="009F0B84" w:rsidP="009F0B84">
            <w:pPr>
              <w:spacing w:after="0" w:line="240" w:lineRule="auto"/>
              <w:rPr>
                <w:rFonts w:ascii="Arial" w:eastAsia="Times New Roman" w:hAnsi="Arial" w:cs="Arial"/>
                <w:sz w:val="24"/>
                <w:szCs w:val="24"/>
              </w:rPr>
            </w:pPr>
          </w:p>
          <w:p w14:paraId="180CBE15"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 xml:space="preserve">Brie, Camembert, cottage cheese, </w:t>
            </w:r>
          </w:p>
          <w:p w14:paraId="596EFC87" w14:textId="167BE849"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cream cheese e.g. Philadelphia, Danish blue, Feta, goats cheese, Lancashire, Cheshire, Mozzarella, Quark, ricotta, Roquefort, Stilton, soya cheese, double cream, crème fraiche</w:t>
            </w:r>
          </w:p>
        </w:tc>
      </w:tr>
      <w:tr w:rsidR="009F0B84" w:rsidRPr="009F0B84" w14:paraId="4815983F" w14:textId="77777777" w:rsidTr="009F0B84">
        <w:tc>
          <w:tcPr>
            <w:tcW w:w="5313" w:type="dxa"/>
          </w:tcPr>
          <w:p w14:paraId="0C12C780" w14:textId="77777777" w:rsidR="009F0B84" w:rsidRPr="009F0B84" w:rsidRDefault="009F0B84" w:rsidP="009F0B84">
            <w:pPr>
              <w:spacing w:after="0" w:line="240" w:lineRule="auto"/>
              <w:rPr>
                <w:rFonts w:ascii="Arial" w:eastAsia="Times New Roman" w:hAnsi="Arial" w:cs="Arial"/>
                <w:b/>
                <w:sz w:val="24"/>
                <w:szCs w:val="24"/>
              </w:rPr>
            </w:pPr>
            <w:r w:rsidRPr="009F0B84">
              <w:rPr>
                <w:rFonts w:ascii="Arial" w:eastAsia="Times New Roman" w:hAnsi="Arial" w:cs="Arial"/>
                <w:b/>
                <w:i/>
                <w:sz w:val="24"/>
                <w:szCs w:val="24"/>
              </w:rPr>
              <w:t>Meat, poultry and game</w:t>
            </w:r>
          </w:p>
          <w:p w14:paraId="477C3152"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Heart, kidney, liver, liver pâté, oxtail, sweetbreads, tongue, pheasant, pigeon, tinned meat, ham, sausages (check label)</w:t>
            </w:r>
          </w:p>
        </w:tc>
        <w:tc>
          <w:tcPr>
            <w:tcW w:w="5314" w:type="dxa"/>
          </w:tcPr>
          <w:p w14:paraId="10026CD3" w14:textId="77777777" w:rsidR="009F0B84" w:rsidRPr="009F0B84" w:rsidRDefault="009F0B84" w:rsidP="009F0B84">
            <w:pPr>
              <w:autoSpaceDE w:val="0"/>
              <w:autoSpaceDN w:val="0"/>
              <w:adjustRightInd w:val="0"/>
              <w:spacing w:after="0" w:line="240" w:lineRule="auto"/>
              <w:rPr>
                <w:rFonts w:ascii="Arial" w:eastAsia="Times New Roman" w:hAnsi="Arial" w:cs="Arial"/>
                <w:sz w:val="24"/>
                <w:szCs w:val="24"/>
                <w:lang w:eastAsia="en-GB"/>
              </w:rPr>
            </w:pPr>
            <w:r w:rsidRPr="009F0B84">
              <w:rPr>
                <w:rFonts w:ascii="Arial" w:eastAsia="Times New Roman" w:hAnsi="Arial" w:cs="Arial"/>
                <w:sz w:val="24"/>
                <w:szCs w:val="24"/>
                <w:lang w:eastAsia="en-GB"/>
              </w:rPr>
              <w:t>Bacon, beef, chicken, corned beef, duck, gammon, lamb, pork, rabbit, turkey, veal, venison</w:t>
            </w:r>
          </w:p>
        </w:tc>
      </w:tr>
      <w:tr w:rsidR="009F0B84" w:rsidRPr="009F0B84" w14:paraId="012DD030" w14:textId="77777777" w:rsidTr="009F0B84">
        <w:trPr>
          <w:trHeight w:val="1535"/>
        </w:trPr>
        <w:tc>
          <w:tcPr>
            <w:tcW w:w="5313" w:type="dxa"/>
          </w:tcPr>
          <w:p w14:paraId="7F7E7F33" w14:textId="77777777" w:rsidR="009F0B84" w:rsidRPr="009F0B84" w:rsidRDefault="009F0B84" w:rsidP="009F0B84">
            <w:pPr>
              <w:spacing w:after="0" w:line="240" w:lineRule="auto"/>
              <w:rPr>
                <w:rFonts w:ascii="Arial" w:eastAsia="Times New Roman" w:hAnsi="Arial" w:cs="Arial"/>
                <w:b/>
                <w:sz w:val="24"/>
                <w:szCs w:val="24"/>
              </w:rPr>
            </w:pPr>
            <w:r w:rsidRPr="009F0B84">
              <w:rPr>
                <w:rFonts w:ascii="Arial" w:eastAsia="Times New Roman" w:hAnsi="Arial" w:cs="Arial"/>
                <w:b/>
                <w:i/>
                <w:sz w:val="24"/>
                <w:szCs w:val="24"/>
              </w:rPr>
              <w:t>Fish</w:t>
            </w:r>
          </w:p>
          <w:p w14:paraId="32E2D152"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Anchovies, crab (fresh), fish paste, fish roe, pilchards, sardines, scampi, sprats, swordfish, whitebait, mussels, taramasalata, sea bass, monkfish</w:t>
            </w:r>
          </w:p>
          <w:p w14:paraId="42851220" w14:textId="77777777" w:rsidR="009F0B84" w:rsidRPr="009F0B84" w:rsidRDefault="009F0B84" w:rsidP="009F0B84">
            <w:pPr>
              <w:autoSpaceDE w:val="0"/>
              <w:autoSpaceDN w:val="0"/>
              <w:adjustRightInd w:val="0"/>
              <w:spacing w:after="0" w:line="240" w:lineRule="auto"/>
              <w:rPr>
                <w:rFonts w:ascii="Arial" w:eastAsia="Times New Roman" w:hAnsi="Arial" w:cs="Arial"/>
                <w:sz w:val="24"/>
                <w:szCs w:val="24"/>
                <w:lang w:eastAsia="en-GB"/>
              </w:rPr>
            </w:pPr>
          </w:p>
        </w:tc>
        <w:tc>
          <w:tcPr>
            <w:tcW w:w="5314" w:type="dxa"/>
          </w:tcPr>
          <w:p w14:paraId="06153F94"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 xml:space="preserve">Cod, haddock, halibut, plaice, </w:t>
            </w:r>
          </w:p>
          <w:p w14:paraId="7834BE18"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rock salmon, sole, skate, home-made fish cakes, tinned crab, mussels, shrimps, squid, scallops, whelks, trout</w:t>
            </w:r>
          </w:p>
          <w:p w14:paraId="1A6D9ACD"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Salmon (fresh or canned), Tuna</w:t>
            </w:r>
          </w:p>
          <w:p w14:paraId="79D87C84"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Prawns, herring, kippers, mackerel</w:t>
            </w:r>
          </w:p>
        </w:tc>
      </w:tr>
      <w:tr w:rsidR="009F0B84" w:rsidRPr="009F0B84" w14:paraId="40CB94B3" w14:textId="77777777" w:rsidTr="009F0B84">
        <w:trPr>
          <w:trHeight w:val="1792"/>
        </w:trPr>
        <w:tc>
          <w:tcPr>
            <w:tcW w:w="5313" w:type="dxa"/>
          </w:tcPr>
          <w:p w14:paraId="55987B35" w14:textId="77777777" w:rsidR="009F0B84" w:rsidRPr="009F0B84" w:rsidRDefault="009F0B84" w:rsidP="009F0B84">
            <w:pPr>
              <w:spacing w:after="0" w:line="240" w:lineRule="auto"/>
              <w:rPr>
                <w:rFonts w:ascii="Arial" w:eastAsia="Times New Roman" w:hAnsi="Arial" w:cs="Arial"/>
                <w:b/>
                <w:sz w:val="24"/>
                <w:szCs w:val="24"/>
              </w:rPr>
            </w:pPr>
            <w:r w:rsidRPr="009F0B84">
              <w:rPr>
                <w:rFonts w:ascii="Arial" w:eastAsia="Times New Roman" w:hAnsi="Arial" w:cs="Arial"/>
                <w:b/>
                <w:i/>
                <w:sz w:val="24"/>
                <w:szCs w:val="24"/>
              </w:rPr>
              <w:t>Lentils, pulses and meat alternatives</w:t>
            </w:r>
          </w:p>
          <w:p w14:paraId="55BB7BD1"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 xml:space="preserve">Adzuki beans, baked beans, </w:t>
            </w:r>
            <w:proofErr w:type="spellStart"/>
            <w:r w:rsidRPr="009F0B84">
              <w:rPr>
                <w:rFonts w:ascii="Arial" w:eastAsia="Times New Roman" w:hAnsi="Arial" w:cs="Arial"/>
                <w:sz w:val="24"/>
                <w:szCs w:val="24"/>
              </w:rPr>
              <w:t>quorn</w:t>
            </w:r>
            <w:proofErr w:type="spellEnd"/>
            <w:r w:rsidRPr="009F0B84">
              <w:rPr>
                <w:rFonts w:ascii="Arial" w:eastAsia="Times New Roman" w:hAnsi="Arial" w:cs="Arial"/>
                <w:sz w:val="24"/>
                <w:szCs w:val="24"/>
              </w:rPr>
              <w:t xml:space="preserve">, </w:t>
            </w:r>
          </w:p>
          <w:p w14:paraId="1489E4E2"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 xml:space="preserve">soya beans, </w:t>
            </w:r>
          </w:p>
          <w:p w14:paraId="091E716B"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 xml:space="preserve">Almonds, </w:t>
            </w:r>
            <w:proofErr w:type="spellStart"/>
            <w:r w:rsidRPr="009F0B84">
              <w:rPr>
                <w:rFonts w:ascii="Arial" w:eastAsia="Times New Roman" w:hAnsi="Arial" w:cs="Arial"/>
                <w:sz w:val="24"/>
                <w:szCs w:val="24"/>
              </w:rPr>
              <w:t>brazils</w:t>
            </w:r>
            <w:proofErr w:type="spellEnd"/>
            <w:r w:rsidRPr="009F0B84">
              <w:rPr>
                <w:rFonts w:ascii="Arial" w:eastAsia="Times New Roman" w:hAnsi="Arial" w:cs="Arial"/>
                <w:sz w:val="24"/>
                <w:szCs w:val="24"/>
              </w:rPr>
              <w:t xml:space="preserve">, cashews, mixed nuts, peanuts, pine nuts, walnuts, sesame and sunflower seeds </w:t>
            </w:r>
          </w:p>
        </w:tc>
        <w:tc>
          <w:tcPr>
            <w:tcW w:w="5314" w:type="dxa"/>
          </w:tcPr>
          <w:p w14:paraId="6FF1DC00" w14:textId="77777777" w:rsidR="009F0B84" w:rsidRPr="009F0B84" w:rsidRDefault="009F0B84" w:rsidP="009F0B84">
            <w:pPr>
              <w:spacing w:after="0" w:line="240" w:lineRule="auto"/>
              <w:rPr>
                <w:rFonts w:ascii="Arial" w:eastAsia="Times New Roman" w:hAnsi="Arial" w:cs="Arial"/>
                <w:bCs/>
                <w:sz w:val="24"/>
                <w:szCs w:val="24"/>
                <w:lang w:eastAsia="en-GB"/>
              </w:rPr>
            </w:pPr>
          </w:p>
          <w:p w14:paraId="2C91ECCE" w14:textId="77777777" w:rsidR="009F0B84" w:rsidRPr="009F0B84" w:rsidRDefault="009F0B84" w:rsidP="009F0B84">
            <w:pPr>
              <w:spacing w:after="0" w:line="240" w:lineRule="auto"/>
              <w:rPr>
                <w:rFonts w:ascii="Arial" w:eastAsia="Times New Roman" w:hAnsi="Arial" w:cs="Arial"/>
                <w:sz w:val="24"/>
                <w:szCs w:val="24"/>
              </w:rPr>
            </w:pPr>
            <w:r w:rsidRPr="009F0B84">
              <w:rPr>
                <w:rFonts w:ascii="Arial" w:eastAsia="Times New Roman" w:hAnsi="Arial" w:cs="Arial"/>
                <w:sz w:val="24"/>
                <w:szCs w:val="24"/>
              </w:rPr>
              <w:t>Black eye beans, broad beans, butter beans, chick peas, haricot beans, lentils, mung beans, split peas, hazelnuts, macadamia nuts, pecans</w:t>
            </w:r>
          </w:p>
          <w:p w14:paraId="7536579A" w14:textId="77777777" w:rsidR="009F0B84" w:rsidRPr="009F0B84" w:rsidRDefault="009F0B84" w:rsidP="009F0B84">
            <w:pPr>
              <w:spacing w:after="0" w:line="240" w:lineRule="auto"/>
              <w:rPr>
                <w:rFonts w:ascii="Arial" w:eastAsia="Times New Roman" w:hAnsi="Arial" w:cs="Arial"/>
                <w:color w:val="FF0000"/>
                <w:sz w:val="24"/>
                <w:szCs w:val="24"/>
              </w:rPr>
            </w:pPr>
          </w:p>
        </w:tc>
      </w:tr>
    </w:tbl>
    <w:tbl>
      <w:tblPr>
        <w:tblStyle w:val="TableGrid"/>
        <w:tblpPr w:leftFromText="180" w:rightFromText="180" w:vertAnchor="text" w:horzAnchor="margin" w:tblpY="1309"/>
        <w:tblW w:w="0" w:type="auto"/>
        <w:tblLook w:val="04A0" w:firstRow="1" w:lastRow="0" w:firstColumn="1" w:lastColumn="0" w:noHBand="0" w:noVBand="1"/>
      </w:tblPr>
      <w:tblGrid>
        <w:gridCol w:w="5228"/>
        <w:gridCol w:w="5228"/>
      </w:tblGrid>
      <w:tr w:rsidR="009F0B84" w14:paraId="13770EE6" w14:textId="77777777" w:rsidTr="009F0B84">
        <w:tc>
          <w:tcPr>
            <w:tcW w:w="5228" w:type="dxa"/>
          </w:tcPr>
          <w:p w14:paraId="13103323"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b/>
                <w:sz w:val="24"/>
                <w:szCs w:val="24"/>
              </w:rPr>
              <w:lastRenderedPageBreak/>
              <w:t>Foods high in phosphate to limit</w:t>
            </w:r>
          </w:p>
        </w:tc>
        <w:tc>
          <w:tcPr>
            <w:tcW w:w="5228" w:type="dxa"/>
          </w:tcPr>
          <w:p w14:paraId="6F866FAC"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b/>
                <w:sz w:val="24"/>
                <w:szCs w:val="24"/>
              </w:rPr>
              <w:t>Lower phosphate options to choose</w:t>
            </w:r>
          </w:p>
        </w:tc>
      </w:tr>
      <w:tr w:rsidR="009F0B84" w14:paraId="42FB88BB" w14:textId="77777777" w:rsidTr="009F0B84">
        <w:tc>
          <w:tcPr>
            <w:tcW w:w="5228" w:type="dxa"/>
          </w:tcPr>
          <w:p w14:paraId="5983594E" w14:textId="77777777" w:rsidR="009F0B84" w:rsidRPr="009F0B84" w:rsidRDefault="009F0B84" w:rsidP="009F0B84">
            <w:pPr>
              <w:spacing w:after="0" w:line="240" w:lineRule="auto"/>
              <w:rPr>
                <w:rFonts w:ascii="Arial" w:hAnsi="Arial" w:cs="Arial"/>
                <w:b/>
                <w:i/>
                <w:sz w:val="24"/>
                <w:szCs w:val="24"/>
              </w:rPr>
            </w:pPr>
            <w:r w:rsidRPr="009F0B84">
              <w:rPr>
                <w:rFonts w:ascii="Arial" w:hAnsi="Arial" w:cs="Arial"/>
                <w:b/>
                <w:i/>
                <w:sz w:val="24"/>
                <w:szCs w:val="24"/>
              </w:rPr>
              <w:t>Breakfast cereals</w:t>
            </w:r>
            <w:r>
              <w:rPr>
                <w:rFonts w:ascii="Arial" w:hAnsi="Arial" w:cs="Arial"/>
                <w:b/>
                <w:i/>
                <w:sz w:val="24"/>
                <w:szCs w:val="24"/>
              </w:rPr>
              <w:br/>
            </w:r>
            <w:proofErr w:type="spellStart"/>
            <w:r w:rsidRPr="009F0B84">
              <w:rPr>
                <w:rFonts w:ascii="Arial" w:hAnsi="Arial" w:cs="Arial"/>
                <w:sz w:val="24"/>
                <w:szCs w:val="24"/>
              </w:rPr>
              <w:t>Cereals</w:t>
            </w:r>
            <w:proofErr w:type="spellEnd"/>
            <w:r w:rsidRPr="009F0B84">
              <w:rPr>
                <w:rFonts w:ascii="Arial" w:hAnsi="Arial" w:cs="Arial"/>
                <w:sz w:val="24"/>
                <w:szCs w:val="24"/>
              </w:rPr>
              <w:t xml:space="preserve"> containing bran, chocolate or nuts e.g. All Bran, Bran flakes, Fruit ‘n Fibre, Ready Brek, Muesli (e.g. Alpen), Weetabix minis with chocolate, Apricot Wheats</w:t>
            </w:r>
          </w:p>
        </w:tc>
        <w:tc>
          <w:tcPr>
            <w:tcW w:w="5228" w:type="dxa"/>
          </w:tcPr>
          <w:p w14:paraId="1F05F7AE"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Cornflakes, Multigrain Start, Rice Krispies, Weetabix, porridge, Special K, Sugar Puffs, Frosties, Puffed Wheat, </w:t>
            </w:r>
            <w:proofErr w:type="spellStart"/>
            <w:r w:rsidRPr="009F0B84">
              <w:rPr>
                <w:rFonts w:ascii="Arial" w:hAnsi="Arial" w:cs="Arial"/>
                <w:sz w:val="24"/>
                <w:szCs w:val="24"/>
              </w:rPr>
              <w:t>Cheerios</w:t>
            </w:r>
            <w:proofErr w:type="spellEnd"/>
            <w:r>
              <w:rPr>
                <w:rFonts w:ascii="Arial" w:hAnsi="Arial" w:cs="Arial"/>
                <w:sz w:val="24"/>
                <w:szCs w:val="24"/>
              </w:rPr>
              <w:t xml:space="preserve"> </w:t>
            </w:r>
            <w:r w:rsidRPr="009F0B84">
              <w:rPr>
                <w:rFonts w:ascii="Arial" w:hAnsi="Arial" w:cs="Arial"/>
                <w:sz w:val="24"/>
                <w:szCs w:val="24"/>
              </w:rPr>
              <w:t>&amp; Shreddies</w:t>
            </w:r>
          </w:p>
        </w:tc>
      </w:tr>
      <w:tr w:rsidR="009F0B84" w14:paraId="7CDCE76C" w14:textId="77777777" w:rsidTr="009F0B84">
        <w:tc>
          <w:tcPr>
            <w:tcW w:w="5228" w:type="dxa"/>
          </w:tcPr>
          <w:p w14:paraId="46B94274" w14:textId="77777777" w:rsidR="009F0B84" w:rsidRPr="009F0B84" w:rsidRDefault="009F0B84" w:rsidP="009F0B84">
            <w:pPr>
              <w:spacing w:after="0" w:line="240" w:lineRule="auto"/>
              <w:rPr>
                <w:rFonts w:ascii="Arial" w:hAnsi="Arial" w:cs="Arial"/>
                <w:b/>
                <w:i/>
                <w:sz w:val="24"/>
                <w:szCs w:val="24"/>
              </w:rPr>
            </w:pPr>
            <w:r w:rsidRPr="009F0B84">
              <w:rPr>
                <w:rFonts w:ascii="Arial" w:hAnsi="Arial" w:cs="Arial"/>
                <w:b/>
                <w:i/>
                <w:sz w:val="24"/>
                <w:szCs w:val="24"/>
              </w:rPr>
              <w:t>Starchy foods: Breads, Rice and Pasta:</w:t>
            </w:r>
          </w:p>
          <w:p w14:paraId="4C3731C9"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Crispbreads, crumpets,</w:t>
            </w:r>
            <w:r w:rsidRPr="009F0B84">
              <w:rPr>
                <w:rFonts w:ascii="Arial" w:hAnsi="Arial" w:cs="Arial"/>
                <w:color w:val="FF0000"/>
                <w:sz w:val="24"/>
                <w:szCs w:val="24"/>
              </w:rPr>
              <w:t xml:space="preserve"> </w:t>
            </w:r>
            <w:r w:rsidRPr="009F0B84">
              <w:rPr>
                <w:rFonts w:ascii="Arial" w:hAnsi="Arial" w:cs="Arial"/>
                <w:sz w:val="24"/>
                <w:szCs w:val="24"/>
              </w:rPr>
              <w:t>oatcakes, Ryvita, Naan bread</w:t>
            </w:r>
          </w:p>
          <w:p w14:paraId="7C7DB718" w14:textId="77777777" w:rsidR="009F0B84" w:rsidRPr="009F0B84" w:rsidRDefault="009F0B84" w:rsidP="009F0B84">
            <w:pPr>
              <w:autoSpaceDE w:val="0"/>
              <w:autoSpaceDN w:val="0"/>
              <w:adjustRightInd w:val="0"/>
              <w:spacing w:after="0" w:line="240" w:lineRule="auto"/>
              <w:rPr>
                <w:rFonts w:ascii="Arial" w:hAnsi="Arial" w:cs="Arial"/>
                <w:sz w:val="24"/>
                <w:szCs w:val="24"/>
                <w:lang w:eastAsia="en-GB"/>
              </w:rPr>
            </w:pPr>
            <w:r w:rsidRPr="009F0B84">
              <w:rPr>
                <w:rFonts w:ascii="Arial" w:hAnsi="Arial" w:cs="Arial"/>
                <w:sz w:val="24"/>
                <w:szCs w:val="24"/>
                <w:lang w:eastAsia="en-GB"/>
              </w:rPr>
              <w:t>Self-</w:t>
            </w:r>
            <w:proofErr w:type="spellStart"/>
            <w:r w:rsidRPr="009F0B84">
              <w:rPr>
                <w:rFonts w:ascii="Arial" w:hAnsi="Arial" w:cs="Arial"/>
                <w:sz w:val="24"/>
                <w:szCs w:val="24"/>
                <w:lang w:eastAsia="en-GB"/>
              </w:rPr>
              <w:t>raising</w:t>
            </w:r>
            <w:proofErr w:type="spellEnd"/>
            <w:r w:rsidRPr="009F0B84">
              <w:rPr>
                <w:rFonts w:ascii="Arial" w:hAnsi="Arial" w:cs="Arial"/>
                <w:sz w:val="24"/>
                <w:szCs w:val="24"/>
                <w:lang w:eastAsia="en-GB"/>
              </w:rPr>
              <w:t xml:space="preserve"> flour, soya flour, rye flour</w:t>
            </w:r>
          </w:p>
          <w:p w14:paraId="7DE61411"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Frozen/oven chips, potato waffles, instant mashed potato,</w:t>
            </w:r>
            <w:r w:rsidRPr="009F0B84">
              <w:rPr>
                <w:rFonts w:ascii="Arial" w:hAnsi="Arial" w:cs="Arial"/>
                <w:sz w:val="24"/>
                <w:szCs w:val="24"/>
                <w:lang w:eastAsia="en-GB"/>
              </w:rPr>
              <w:t xml:space="preserve"> quinoa</w:t>
            </w:r>
          </w:p>
          <w:p w14:paraId="7E9CD638"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Brown rice, instant noodles</w:t>
            </w:r>
            <w:r w:rsidRPr="009F0B84">
              <w:rPr>
                <w:rFonts w:ascii="Arial" w:hAnsi="Arial" w:cs="Arial"/>
                <w:color w:val="FF0000"/>
                <w:sz w:val="24"/>
                <w:szCs w:val="24"/>
              </w:rPr>
              <w:t xml:space="preserve"> </w:t>
            </w:r>
            <w:r w:rsidRPr="009F0B84">
              <w:rPr>
                <w:rFonts w:ascii="Arial" w:hAnsi="Arial" w:cs="Arial"/>
                <w:sz w:val="24"/>
                <w:szCs w:val="24"/>
              </w:rPr>
              <w:t xml:space="preserve">and pot noodles, </w:t>
            </w:r>
            <w:r w:rsidRPr="009F0B84">
              <w:rPr>
                <w:rFonts w:ascii="Arial" w:hAnsi="Arial" w:cs="Arial"/>
                <w:sz w:val="24"/>
                <w:szCs w:val="24"/>
                <w:lang w:eastAsia="en-GB"/>
              </w:rPr>
              <w:t>wholemeal pasta, macaroni cheese, dumplings</w:t>
            </w:r>
          </w:p>
        </w:tc>
        <w:tc>
          <w:tcPr>
            <w:tcW w:w="5228" w:type="dxa"/>
          </w:tcPr>
          <w:p w14:paraId="61D320E5"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Breadsticks, cream crackers, Matzos, rusks, water biscuits, wholemeal crackers</w:t>
            </w:r>
          </w:p>
          <w:p w14:paraId="7BA1E973" w14:textId="77777777" w:rsidR="009F0B84" w:rsidRDefault="009F0B84" w:rsidP="009F0B84">
            <w:pPr>
              <w:spacing w:after="0" w:line="240" w:lineRule="auto"/>
              <w:rPr>
                <w:rFonts w:ascii="Arial" w:hAnsi="Arial" w:cs="Arial"/>
                <w:sz w:val="24"/>
                <w:szCs w:val="24"/>
              </w:rPr>
            </w:pPr>
            <w:r w:rsidRPr="009F0B84">
              <w:rPr>
                <w:rFonts w:ascii="Arial" w:hAnsi="Arial" w:cs="Arial"/>
                <w:sz w:val="24"/>
                <w:szCs w:val="24"/>
              </w:rPr>
              <w:t>Bread e.g. brown, white, ciabatta, pitta, granary bread</w:t>
            </w:r>
          </w:p>
          <w:p w14:paraId="0D85CF13" w14:textId="77777777" w:rsidR="009F0B84" w:rsidRPr="009F0B84" w:rsidRDefault="009F0B84" w:rsidP="009F0B84">
            <w:pPr>
              <w:spacing w:after="0" w:line="240" w:lineRule="auto"/>
              <w:rPr>
                <w:rFonts w:ascii="Arial" w:hAnsi="Arial" w:cs="Arial"/>
                <w:sz w:val="24"/>
                <w:szCs w:val="24"/>
              </w:rPr>
            </w:pPr>
          </w:p>
          <w:p w14:paraId="6165CDC3"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Potatoes: Boiled, mashed,</w:t>
            </w:r>
            <w:r>
              <w:rPr>
                <w:rFonts w:ascii="Arial" w:hAnsi="Arial" w:cs="Arial"/>
                <w:sz w:val="24"/>
                <w:szCs w:val="24"/>
              </w:rPr>
              <w:t xml:space="preserve"> </w:t>
            </w:r>
            <w:r w:rsidRPr="009F0B84">
              <w:rPr>
                <w:rFonts w:ascii="Arial" w:hAnsi="Arial" w:cs="Arial"/>
                <w:sz w:val="24"/>
                <w:szCs w:val="24"/>
              </w:rPr>
              <w:t>tinned in water, par-boiled roast potatoes, homemade chips</w:t>
            </w:r>
          </w:p>
          <w:p w14:paraId="1993A515" w14:textId="77777777" w:rsidR="009F0B84" w:rsidRDefault="009F0B84" w:rsidP="009F0B84">
            <w:pPr>
              <w:spacing w:after="0" w:line="240" w:lineRule="auto"/>
              <w:rPr>
                <w:rFonts w:ascii="Arial" w:hAnsi="Arial" w:cs="Arial"/>
                <w:sz w:val="24"/>
                <w:szCs w:val="24"/>
              </w:rPr>
            </w:pPr>
          </w:p>
          <w:p w14:paraId="5030D80A"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Plain white rice, basmati, plain pasta </w:t>
            </w:r>
          </w:p>
        </w:tc>
      </w:tr>
      <w:tr w:rsidR="009F0B84" w14:paraId="5F91A8D8" w14:textId="77777777" w:rsidTr="009F0B84">
        <w:tc>
          <w:tcPr>
            <w:tcW w:w="5228" w:type="dxa"/>
          </w:tcPr>
          <w:p w14:paraId="41A71ABD" w14:textId="77777777" w:rsidR="009F0B84" w:rsidRPr="009F0B84" w:rsidRDefault="009F0B84" w:rsidP="009F0B84">
            <w:pPr>
              <w:spacing w:after="0" w:line="240" w:lineRule="auto"/>
              <w:rPr>
                <w:rFonts w:ascii="Arial" w:hAnsi="Arial" w:cs="Arial"/>
                <w:b/>
                <w:i/>
                <w:sz w:val="24"/>
                <w:szCs w:val="24"/>
              </w:rPr>
            </w:pPr>
            <w:r w:rsidRPr="009F0B84">
              <w:rPr>
                <w:rFonts w:ascii="Arial" w:hAnsi="Arial" w:cs="Arial"/>
                <w:b/>
                <w:i/>
                <w:sz w:val="24"/>
                <w:szCs w:val="24"/>
              </w:rPr>
              <w:t>Biscuits, Cakes, Pastries and Desserts:</w:t>
            </w:r>
          </w:p>
          <w:p w14:paraId="42B98BEB"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Biscuits and cakes containing chocolate, dried fruit or nuts e.g. malt loaf and cake mixes</w:t>
            </w:r>
          </w:p>
          <w:p w14:paraId="6339863E"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Bread pudding, flapjacks, scones, </w:t>
            </w:r>
          </w:p>
          <w:p w14:paraId="30DFEA7E"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wholemeal pastry and any other products that contain baking powder</w:t>
            </w:r>
          </w:p>
        </w:tc>
        <w:tc>
          <w:tcPr>
            <w:tcW w:w="5228" w:type="dxa"/>
          </w:tcPr>
          <w:p w14:paraId="1933A1D1"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Most biscuits are suitable e.g. digestives,</w:t>
            </w:r>
          </w:p>
          <w:p w14:paraId="6CD391AF"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custard creams, rich tea, shortbread, </w:t>
            </w:r>
          </w:p>
          <w:p w14:paraId="0B88E0B6" w14:textId="77777777" w:rsidR="009F0B84" w:rsidRDefault="009F0B84" w:rsidP="009F0B84">
            <w:pPr>
              <w:spacing w:after="0" w:line="240" w:lineRule="auto"/>
              <w:rPr>
                <w:rFonts w:ascii="Arial" w:hAnsi="Arial" w:cs="Arial"/>
                <w:sz w:val="24"/>
                <w:szCs w:val="24"/>
              </w:rPr>
            </w:pPr>
            <w:r w:rsidRPr="009F0B84">
              <w:rPr>
                <w:rFonts w:ascii="Arial" w:hAnsi="Arial" w:cs="Arial"/>
                <w:sz w:val="24"/>
                <w:szCs w:val="24"/>
              </w:rPr>
              <w:t>wafer biscuits, ginger nuts, malted milk, jam rings, Nice</w:t>
            </w:r>
          </w:p>
          <w:p w14:paraId="1D215C98" w14:textId="77777777" w:rsidR="009F0B84" w:rsidRPr="009F0B84" w:rsidRDefault="009F0B84" w:rsidP="009F0B84">
            <w:pPr>
              <w:spacing w:after="0" w:line="240" w:lineRule="auto"/>
              <w:rPr>
                <w:rFonts w:ascii="Arial" w:hAnsi="Arial" w:cs="Arial"/>
                <w:sz w:val="24"/>
                <w:szCs w:val="24"/>
              </w:rPr>
            </w:pPr>
          </w:p>
          <w:p w14:paraId="23E9E8B8"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Croissants, doughnuts, iced buns, gingerbread, jam or lemon curd tarts, meringue, rum baba, treacle tart, vanilla slice, cherry cake, angel cake, Victoria sandwich, jelly, sorbet, fruit crumble, fruit pie</w:t>
            </w:r>
          </w:p>
        </w:tc>
      </w:tr>
      <w:tr w:rsidR="009F0B84" w14:paraId="61AC41F4" w14:textId="77777777" w:rsidTr="009F0B84">
        <w:tc>
          <w:tcPr>
            <w:tcW w:w="5228" w:type="dxa"/>
          </w:tcPr>
          <w:p w14:paraId="720743AD" w14:textId="77777777" w:rsidR="009F0B84" w:rsidRPr="009F0B84" w:rsidRDefault="009F0B84" w:rsidP="009F0B84">
            <w:pPr>
              <w:spacing w:after="0" w:line="240" w:lineRule="auto"/>
              <w:rPr>
                <w:rFonts w:ascii="Arial" w:hAnsi="Arial" w:cs="Arial"/>
                <w:b/>
                <w:i/>
                <w:sz w:val="24"/>
                <w:szCs w:val="24"/>
              </w:rPr>
            </w:pPr>
            <w:r w:rsidRPr="009F0B84">
              <w:rPr>
                <w:rFonts w:ascii="Arial" w:hAnsi="Arial" w:cs="Arial"/>
                <w:b/>
                <w:i/>
                <w:sz w:val="24"/>
                <w:szCs w:val="24"/>
              </w:rPr>
              <w:t>Drinks</w:t>
            </w:r>
          </w:p>
          <w:p w14:paraId="1BBC428E" w14:textId="77777777" w:rsidR="009F0B84" w:rsidRPr="009F0B84" w:rsidRDefault="009F0B84" w:rsidP="009F0B84">
            <w:pPr>
              <w:spacing w:after="0" w:line="240" w:lineRule="auto"/>
              <w:rPr>
                <w:rFonts w:ascii="Arial" w:hAnsi="Arial" w:cs="Arial"/>
                <w:color w:val="FF0000"/>
                <w:sz w:val="24"/>
                <w:szCs w:val="24"/>
              </w:rPr>
            </w:pPr>
            <w:r w:rsidRPr="009F0B84">
              <w:rPr>
                <w:rFonts w:ascii="Arial" w:hAnsi="Arial" w:cs="Arial"/>
                <w:sz w:val="24"/>
                <w:szCs w:val="24"/>
              </w:rPr>
              <w:t>Dark fizzy drinks (e.g</w:t>
            </w:r>
            <w:r w:rsidRPr="009F0B84">
              <w:rPr>
                <w:rFonts w:ascii="Arial" w:hAnsi="Arial" w:cs="Arial"/>
                <w:color w:val="FF0000"/>
                <w:sz w:val="24"/>
                <w:szCs w:val="24"/>
              </w:rPr>
              <w:t>.</w:t>
            </w:r>
            <w:r w:rsidRPr="009F0B84">
              <w:rPr>
                <w:rFonts w:ascii="Arial" w:hAnsi="Arial" w:cs="Arial"/>
                <w:sz w:val="24"/>
                <w:szCs w:val="24"/>
              </w:rPr>
              <w:t xml:space="preserve"> Cola, Dr Pepper and diet versions), Hot chocolate, </w:t>
            </w:r>
            <w:proofErr w:type="spellStart"/>
            <w:r w:rsidRPr="009F0B84">
              <w:rPr>
                <w:rFonts w:ascii="Arial" w:hAnsi="Arial" w:cs="Arial"/>
                <w:sz w:val="24"/>
                <w:szCs w:val="24"/>
              </w:rPr>
              <w:t>malted</w:t>
            </w:r>
            <w:proofErr w:type="spellEnd"/>
            <w:r w:rsidRPr="009F0B84">
              <w:rPr>
                <w:rFonts w:ascii="Arial" w:hAnsi="Arial" w:cs="Arial"/>
                <w:sz w:val="24"/>
                <w:szCs w:val="24"/>
              </w:rPr>
              <w:t xml:space="preserve"> drinks (e.g. Ovaltine, Horlicks, supermarket own brands), Beer, Stout, Bovril</w:t>
            </w:r>
          </w:p>
          <w:p w14:paraId="2051FB0F" w14:textId="77777777" w:rsidR="009F0B84" w:rsidRDefault="009F0B84" w:rsidP="009F0B84">
            <w:pPr>
              <w:spacing w:after="0" w:line="240" w:lineRule="auto"/>
              <w:rPr>
                <w:rFonts w:ascii="Arial" w:hAnsi="Arial" w:cs="Arial"/>
                <w:b/>
                <w:bCs/>
                <w:i/>
                <w:iCs/>
                <w:sz w:val="24"/>
                <w:szCs w:val="24"/>
              </w:rPr>
            </w:pPr>
          </w:p>
          <w:p w14:paraId="04192E24"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b/>
                <w:bCs/>
                <w:i/>
                <w:iCs/>
                <w:sz w:val="24"/>
                <w:szCs w:val="24"/>
              </w:rPr>
              <w:t>Savoury Snacks</w:t>
            </w:r>
          </w:p>
          <w:p w14:paraId="550BDDB0"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Oriental / Bombay mix, pork scratchings, tortilla chips, Twiglets</w:t>
            </w:r>
          </w:p>
          <w:p w14:paraId="43449522" w14:textId="77777777" w:rsidR="009F0B84" w:rsidRDefault="009F0B84" w:rsidP="009F0B84">
            <w:pPr>
              <w:spacing w:after="0" w:line="240" w:lineRule="auto"/>
              <w:rPr>
                <w:rFonts w:ascii="Arial" w:hAnsi="Arial" w:cs="Arial"/>
                <w:b/>
                <w:bCs/>
                <w:i/>
                <w:iCs/>
                <w:sz w:val="24"/>
                <w:szCs w:val="24"/>
              </w:rPr>
            </w:pPr>
          </w:p>
          <w:p w14:paraId="391A1E48" w14:textId="77777777" w:rsidR="009F0B84" w:rsidRPr="009F0B84" w:rsidRDefault="009F0B84" w:rsidP="009F0B84">
            <w:pPr>
              <w:spacing w:after="0" w:line="240" w:lineRule="auto"/>
              <w:rPr>
                <w:rFonts w:ascii="Arial" w:hAnsi="Arial" w:cs="Arial"/>
                <w:b/>
                <w:bCs/>
                <w:i/>
                <w:iCs/>
                <w:color w:val="FF0000"/>
                <w:sz w:val="24"/>
                <w:szCs w:val="24"/>
              </w:rPr>
            </w:pPr>
            <w:r w:rsidRPr="009F0B84">
              <w:rPr>
                <w:rFonts w:ascii="Arial" w:hAnsi="Arial" w:cs="Arial"/>
                <w:b/>
                <w:bCs/>
                <w:i/>
                <w:iCs/>
                <w:sz w:val="24"/>
                <w:szCs w:val="24"/>
              </w:rPr>
              <w:t xml:space="preserve">Miscellaneous </w:t>
            </w:r>
          </w:p>
          <w:p w14:paraId="3A087D55"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Baking powder </w:t>
            </w:r>
          </w:p>
          <w:p w14:paraId="72BD0329"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White sauce, cheese sauce, instant sauces</w:t>
            </w:r>
          </w:p>
          <w:p w14:paraId="582F4191"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Chocolate spread and chocolate nut spread (e.g. Nutella and supermarket own brands), peanut butter, yeast extract e.g. Marmite/Vegemite</w:t>
            </w:r>
          </w:p>
          <w:p w14:paraId="27F33351" w14:textId="77777777" w:rsidR="009F0B84" w:rsidRDefault="009F0B84" w:rsidP="009F0B84">
            <w:pPr>
              <w:spacing w:after="0" w:line="240" w:lineRule="auto"/>
              <w:rPr>
                <w:rFonts w:ascii="Arial" w:hAnsi="Arial" w:cs="Arial"/>
                <w:b/>
                <w:bCs/>
                <w:i/>
                <w:iCs/>
                <w:sz w:val="24"/>
                <w:szCs w:val="24"/>
              </w:rPr>
            </w:pPr>
          </w:p>
          <w:p w14:paraId="38046386"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b/>
                <w:bCs/>
                <w:i/>
                <w:iCs/>
                <w:sz w:val="24"/>
                <w:szCs w:val="24"/>
              </w:rPr>
              <w:t>Sugar and confectionary</w:t>
            </w:r>
          </w:p>
          <w:p w14:paraId="1B6ACEE5"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Chocolate, fudge, liquorice, marzipan, toffee</w:t>
            </w:r>
          </w:p>
          <w:p w14:paraId="6B8FD80B"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Sweets containing nuts</w:t>
            </w:r>
          </w:p>
        </w:tc>
        <w:tc>
          <w:tcPr>
            <w:tcW w:w="5228" w:type="dxa"/>
          </w:tcPr>
          <w:p w14:paraId="08600853"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Coffee, fruit squashes, tea, herbal/fruit teas, light coloured fizzy drinks e.g. lemonade, </w:t>
            </w:r>
            <w:proofErr w:type="spellStart"/>
            <w:r w:rsidRPr="009F0B84">
              <w:rPr>
                <w:rFonts w:ascii="Arial" w:hAnsi="Arial" w:cs="Arial"/>
                <w:sz w:val="24"/>
                <w:szCs w:val="24"/>
              </w:rPr>
              <w:t>cherryade</w:t>
            </w:r>
            <w:proofErr w:type="spellEnd"/>
            <w:r w:rsidRPr="009F0B84">
              <w:rPr>
                <w:rFonts w:ascii="Arial" w:hAnsi="Arial" w:cs="Arial"/>
                <w:sz w:val="24"/>
                <w:szCs w:val="24"/>
              </w:rPr>
              <w:t>, orangeade</w:t>
            </w:r>
          </w:p>
          <w:p w14:paraId="672C0209"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Fruit juice</w:t>
            </w:r>
          </w:p>
          <w:p w14:paraId="1E5701B7" w14:textId="77777777" w:rsidR="009F0B84" w:rsidRDefault="009F0B84" w:rsidP="009F0B84">
            <w:pPr>
              <w:spacing w:after="0" w:line="240" w:lineRule="auto"/>
              <w:rPr>
                <w:rFonts w:ascii="Arial" w:hAnsi="Arial" w:cs="Arial"/>
                <w:sz w:val="24"/>
                <w:szCs w:val="24"/>
              </w:rPr>
            </w:pPr>
          </w:p>
          <w:p w14:paraId="0AE99948"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Corn snacks (e.g. </w:t>
            </w:r>
            <w:proofErr w:type="spellStart"/>
            <w:r w:rsidRPr="009F0B84">
              <w:rPr>
                <w:rFonts w:ascii="Arial" w:hAnsi="Arial" w:cs="Arial"/>
                <w:sz w:val="24"/>
                <w:szCs w:val="24"/>
              </w:rPr>
              <w:t>Wotsits</w:t>
            </w:r>
            <w:proofErr w:type="spellEnd"/>
            <w:r w:rsidRPr="009F0B84">
              <w:rPr>
                <w:rFonts w:ascii="Arial" w:hAnsi="Arial" w:cs="Arial"/>
                <w:sz w:val="24"/>
                <w:szCs w:val="24"/>
              </w:rPr>
              <w:t>, Skips), potato crisps, popcorn, prawn crackers.  Coconut, Chestnuts</w:t>
            </w:r>
          </w:p>
          <w:p w14:paraId="3EAA23CA" w14:textId="77777777" w:rsidR="009F0B84" w:rsidRDefault="009F0B84" w:rsidP="009F0B84">
            <w:pPr>
              <w:spacing w:after="0" w:line="240" w:lineRule="auto"/>
              <w:rPr>
                <w:rFonts w:ascii="Arial" w:hAnsi="Arial" w:cs="Arial"/>
                <w:sz w:val="24"/>
                <w:szCs w:val="24"/>
              </w:rPr>
            </w:pPr>
          </w:p>
          <w:p w14:paraId="202BE4E9" w14:textId="77777777"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Gravy powders, Bisto gravy browning</w:t>
            </w:r>
          </w:p>
          <w:p w14:paraId="4EF98108" w14:textId="77777777" w:rsidR="009F0B84" w:rsidRPr="009F0B84" w:rsidRDefault="009F0B84" w:rsidP="009F0B84">
            <w:pPr>
              <w:autoSpaceDE w:val="0"/>
              <w:autoSpaceDN w:val="0"/>
              <w:adjustRightInd w:val="0"/>
              <w:spacing w:after="0" w:line="240" w:lineRule="auto"/>
              <w:rPr>
                <w:rFonts w:ascii="Arial" w:hAnsi="Arial" w:cs="Arial"/>
                <w:sz w:val="24"/>
                <w:szCs w:val="24"/>
                <w:lang w:eastAsia="en-GB"/>
              </w:rPr>
            </w:pPr>
            <w:r w:rsidRPr="009F0B84">
              <w:rPr>
                <w:rFonts w:ascii="Arial" w:hAnsi="Arial" w:cs="Arial"/>
                <w:sz w:val="24"/>
                <w:szCs w:val="24"/>
                <w:lang w:eastAsia="en-GB"/>
              </w:rPr>
              <w:t>Most soups are low in phosphate and protein but high in salt. Discuss with the dietitian if you wish to have soup often.</w:t>
            </w:r>
          </w:p>
          <w:p w14:paraId="54D7E732" w14:textId="77777777" w:rsidR="009F0B84" w:rsidRPr="009F0B84" w:rsidRDefault="009F0B84" w:rsidP="009F0B84">
            <w:pPr>
              <w:autoSpaceDE w:val="0"/>
              <w:autoSpaceDN w:val="0"/>
              <w:adjustRightInd w:val="0"/>
              <w:spacing w:after="0" w:line="240" w:lineRule="auto"/>
              <w:rPr>
                <w:rFonts w:ascii="Arial" w:hAnsi="Arial" w:cs="Arial"/>
                <w:sz w:val="24"/>
                <w:szCs w:val="24"/>
                <w:lang w:eastAsia="en-GB"/>
              </w:rPr>
            </w:pPr>
            <w:r w:rsidRPr="009F0B84">
              <w:rPr>
                <w:rFonts w:ascii="Arial" w:hAnsi="Arial" w:cs="Arial"/>
                <w:sz w:val="24"/>
                <w:szCs w:val="24"/>
              </w:rPr>
              <w:t>Fruit spread, honey, jam, lemon curd, marmalade, golden syrup</w:t>
            </w:r>
          </w:p>
          <w:p w14:paraId="79CD5A74" w14:textId="77777777" w:rsidR="009F0B84" w:rsidRDefault="009F0B84" w:rsidP="009F0B84">
            <w:pPr>
              <w:spacing w:after="0" w:line="240" w:lineRule="auto"/>
              <w:rPr>
                <w:rFonts w:ascii="Arial" w:hAnsi="Arial" w:cs="Arial"/>
                <w:sz w:val="24"/>
                <w:szCs w:val="24"/>
              </w:rPr>
            </w:pPr>
          </w:p>
          <w:p w14:paraId="5614068E" w14:textId="1F1F0809"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 xml:space="preserve">Boiled sweets, candied popcorn,  chew sweets, foam sweets,  fruit sweets, honeycomb,  marshmallow, peppermints,  sherbet sweets, </w:t>
            </w:r>
          </w:p>
          <w:p w14:paraId="594C5D83" w14:textId="785CF316" w:rsidR="009F0B84" w:rsidRPr="009F0B84" w:rsidRDefault="009F0B84" w:rsidP="009F0B84">
            <w:pPr>
              <w:spacing w:after="0" w:line="240" w:lineRule="auto"/>
              <w:rPr>
                <w:rFonts w:ascii="Arial" w:hAnsi="Arial" w:cs="Arial"/>
                <w:sz w:val="24"/>
                <w:szCs w:val="24"/>
              </w:rPr>
            </w:pPr>
            <w:r w:rsidRPr="009F0B84">
              <w:rPr>
                <w:rFonts w:ascii="Arial" w:hAnsi="Arial" w:cs="Arial"/>
                <w:sz w:val="24"/>
                <w:szCs w:val="24"/>
              </w:rPr>
              <w:t>Turkish delight (without chocolate or nuts)</w:t>
            </w:r>
          </w:p>
        </w:tc>
      </w:tr>
    </w:tbl>
    <w:p w14:paraId="2E925AF0" w14:textId="347C4129" w:rsidR="009F0B84" w:rsidRDefault="009F0B84" w:rsidP="009F0B84">
      <w:pPr>
        <w:rPr>
          <w:rFonts w:ascii="Arial" w:hAnsi="Arial" w:cs="Arial"/>
          <w:sz w:val="24"/>
          <w:szCs w:val="24"/>
        </w:rPr>
      </w:pPr>
      <w:r w:rsidRPr="009F0B84">
        <w:rPr>
          <w:rFonts w:ascii="Arial" w:hAnsi="Arial" w:cs="Arial"/>
          <w:sz w:val="24"/>
          <w:szCs w:val="24"/>
        </w:rPr>
        <w:t>Phosphate is commonly used as a preservative or stabiliser in food and increases the amount of phosphate in the diet.  Often these foods are less nutritionally important in the diet than protein-rich high phosphate foods and so should be restricted first. In order to limit these foods please follow the advice below:</w:t>
      </w:r>
    </w:p>
    <w:p w14:paraId="42471D03" w14:textId="1DDC8110" w:rsidR="009F0B84" w:rsidRPr="009F0B84" w:rsidRDefault="009F0B84" w:rsidP="009F0B84">
      <w:pPr>
        <w:rPr>
          <w:rFonts w:ascii="Arial" w:hAnsi="Arial" w:cs="Arial"/>
          <w:sz w:val="24"/>
          <w:szCs w:val="24"/>
        </w:rPr>
      </w:pPr>
      <w:r>
        <w:rPr>
          <w:rFonts w:ascii="Arial" w:eastAsia="Calibri" w:hAnsi="Arial" w:cs="Arial"/>
          <w:noProof/>
          <w:lang w:eastAsia="en-GB"/>
        </w:rPr>
        <w:drawing>
          <wp:anchor distT="0" distB="0" distL="114300" distR="114300" simplePos="0" relativeHeight="251659264" behindDoc="0" locked="0" layoutInCell="1" allowOverlap="1" wp14:anchorId="3D2BD02B" wp14:editId="249078EA">
            <wp:simplePos x="0" y="0"/>
            <wp:positionH relativeFrom="column">
              <wp:posOffset>5650865</wp:posOffset>
            </wp:positionH>
            <wp:positionV relativeFrom="page">
              <wp:posOffset>9801253</wp:posOffset>
            </wp:positionV>
            <wp:extent cx="970968" cy="514350"/>
            <wp:effectExtent l="0" t="0" r="635" b="0"/>
            <wp:wrapNone/>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968" cy="514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F0B84" w:rsidRPr="009F0B84" w:rsidSect="00E46C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BEE93" w14:textId="77777777" w:rsidR="00C04DF6" w:rsidRDefault="00C04DF6" w:rsidP="00C04DF6">
      <w:pPr>
        <w:spacing w:after="0" w:line="240" w:lineRule="auto"/>
      </w:pPr>
      <w:r>
        <w:separator/>
      </w:r>
    </w:p>
  </w:endnote>
  <w:endnote w:type="continuationSeparator" w:id="0">
    <w:p w14:paraId="4C903B2D" w14:textId="77777777" w:rsidR="00C04DF6" w:rsidRDefault="00C04DF6" w:rsidP="00C0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A50B" w14:textId="77777777" w:rsidR="006D47E7" w:rsidRDefault="006D4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AD85" w14:textId="39257895" w:rsidR="00C04DF6" w:rsidRPr="009F0B84" w:rsidRDefault="00C04DF6" w:rsidP="009F0B84">
    <w:pPr>
      <w:tabs>
        <w:tab w:val="center" w:pos="4320"/>
        <w:tab w:val="right" w:pos="8640"/>
      </w:tabs>
      <w:spacing w:after="0" w:line="240" w:lineRule="auto"/>
      <w:rPr>
        <w:rFonts w:ascii="Arial" w:eastAsia="Times New Roman" w:hAnsi="Arial" w:cs="Arial"/>
        <w:b/>
        <w:bCs/>
        <w:sz w:val="16"/>
        <w:szCs w:val="16"/>
      </w:rPr>
    </w:pPr>
    <w:r w:rsidRPr="009F0B84">
      <w:rPr>
        <w:rFonts w:ascii="Arial" w:eastAsia="Times New Roman" w:hAnsi="Arial" w:cs="Arial"/>
        <w:sz w:val="16"/>
        <w:szCs w:val="16"/>
      </w:rPr>
      <w:t xml:space="preserve">Patient Information Leaflet for </w:t>
    </w:r>
    <w:r w:rsidR="009F0B84" w:rsidRPr="009F0B84">
      <w:rPr>
        <w:rFonts w:ascii="Arial" w:eastAsia="Times New Roman" w:hAnsi="Arial" w:cs="Arial"/>
        <w:sz w:val="16"/>
        <w:szCs w:val="16"/>
      </w:rPr>
      <w:t>Kidney Disease – Controlling your Phosphate</w:t>
    </w:r>
    <w:r w:rsidRPr="009F0B84">
      <w:rPr>
        <w:rFonts w:ascii="Arial" w:eastAsia="Times New Roman" w:hAnsi="Arial" w:cs="Arial"/>
        <w:b/>
        <w:bCs/>
        <w:sz w:val="16"/>
        <w:szCs w:val="16"/>
      </w:rPr>
      <w:t xml:space="preserve"> </w:t>
    </w:r>
    <w:r w:rsidRPr="009F0B84">
      <w:rPr>
        <w:rFonts w:ascii="Arial" w:eastAsia="Times New Roman" w:hAnsi="Arial" w:cs="Arial"/>
        <w:sz w:val="16"/>
        <w:szCs w:val="16"/>
      </w:rPr>
      <w:t xml:space="preserve">Version: </w:t>
    </w:r>
    <w:r w:rsidR="009F0B84" w:rsidRPr="009F0B84">
      <w:rPr>
        <w:rFonts w:ascii="Arial" w:eastAsia="Times New Roman" w:hAnsi="Arial" w:cs="Arial"/>
        <w:sz w:val="16"/>
        <w:szCs w:val="16"/>
      </w:rPr>
      <w:t>17</w:t>
    </w:r>
    <w:r w:rsidRPr="009F0B84">
      <w:rPr>
        <w:rFonts w:ascii="Arial" w:eastAsia="Times New Roman" w:hAnsi="Arial" w:cs="Arial"/>
        <w:sz w:val="16"/>
        <w:szCs w:val="16"/>
      </w:rPr>
      <w:t xml:space="preserve">     Trust Docs ID: </w:t>
    </w:r>
    <w:r w:rsidR="009F0B84" w:rsidRPr="009F0B84">
      <w:rPr>
        <w:rFonts w:ascii="Arial" w:eastAsia="Times New Roman" w:hAnsi="Arial" w:cs="Arial"/>
        <w:sz w:val="16"/>
        <w:szCs w:val="16"/>
      </w:rPr>
      <w:t>108</w:t>
    </w:r>
  </w:p>
  <w:p w14:paraId="2449D8AD" w14:textId="3E1DDE9D" w:rsidR="009F0B84" w:rsidRPr="009F0B84" w:rsidRDefault="00C04DF6" w:rsidP="009F0B84">
    <w:pPr>
      <w:tabs>
        <w:tab w:val="center" w:pos="4320"/>
        <w:tab w:val="right" w:pos="8640"/>
      </w:tabs>
      <w:spacing w:after="0" w:line="240" w:lineRule="auto"/>
      <w:rPr>
        <w:rFonts w:ascii="Arial" w:eastAsia="Times New Roman" w:hAnsi="Arial" w:cs="Arial"/>
        <w:sz w:val="16"/>
        <w:szCs w:val="16"/>
      </w:rPr>
    </w:pPr>
    <w:r w:rsidRPr="009F0B84">
      <w:rPr>
        <w:rFonts w:ascii="Arial" w:eastAsia="Times New Roman" w:hAnsi="Arial" w:cs="Arial"/>
        <w:sz w:val="16"/>
        <w:szCs w:val="16"/>
      </w:rPr>
      <w:t>Author/s title:</w:t>
    </w:r>
    <w:r w:rsidR="009F0B84" w:rsidRPr="009F0B84">
      <w:rPr>
        <w:rFonts w:ascii="Arial" w:eastAsia="Times New Roman" w:hAnsi="Arial" w:cs="Arial"/>
        <w:sz w:val="16"/>
        <w:szCs w:val="16"/>
      </w:rPr>
      <w:t xml:space="preserve"> Renal Dietitians</w:t>
    </w:r>
    <w:r w:rsidRPr="009F0B84">
      <w:rPr>
        <w:rFonts w:ascii="Arial" w:eastAsia="Times New Roman" w:hAnsi="Arial" w:cs="Arial"/>
        <w:sz w:val="16"/>
        <w:szCs w:val="16"/>
      </w:rPr>
      <w:t xml:space="preserve">         </w:t>
    </w:r>
    <w:r w:rsidR="009F0B84" w:rsidRPr="009F0B84">
      <w:rPr>
        <w:rFonts w:ascii="Arial" w:eastAsia="Times New Roman" w:hAnsi="Arial" w:cs="Arial"/>
        <w:sz w:val="16"/>
        <w:szCs w:val="16"/>
      </w:rPr>
      <w:tab/>
    </w:r>
    <w:r w:rsidRPr="009F0B84">
      <w:rPr>
        <w:rFonts w:ascii="Arial" w:eastAsia="Times New Roman" w:hAnsi="Arial" w:cs="Arial"/>
        <w:sz w:val="16"/>
        <w:szCs w:val="16"/>
      </w:rPr>
      <w:t xml:space="preserve">Approved by: PIF      Date approved  </w:t>
    </w:r>
    <w:r w:rsidR="009F0B84" w:rsidRPr="009F0B84">
      <w:rPr>
        <w:rFonts w:ascii="Arial" w:eastAsia="Times New Roman" w:hAnsi="Arial" w:cs="Arial"/>
        <w:sz w:val="16"/>
        <w:szCs w:val="16"/>
      </w:rPr>
      <w:t>02/11/2023</w:t>
    </w:r>
  </w:p>
  <w:p w14:paraId="2A5DA440" w14:textId="16B43012" w:rsidR="00C04DF6" w:rsidRPr="009F0B84" w:rsidRDefault="00C04DF6" w:rsidP="009F0B84">
    <w:pPr>
      <w:tabs>
        <w:tab w:val="center" w:pos="4320"/>
        <w:tab w:val="right" w:pos="8640"/>
      </w:tabs>
      <w:spacing w:after="0" w:line="240" w:lineRule="auto"/>
      <w:rPr>
        <w:rFonts w:ascii="Arial" w:eastAsia="Times New Roman" w:hAnsi="Arial" w:cs="Arial"/>
        <w:sz w:val="16"/>
        <w:szCs w:val="16"/>
      </w:rPr>
    </w:pPr>
    <w:r w:rsidRPr="009F0B84">
      <w:rPr>
        <w:rFonts w:ascii="Arial" w:eastAsia="Times New Roman" w:hAnsi="Arial" w:cs="Arial"/>
        <w:sz w:val="16"/>
        <w:szCs w:val="16"/>
      </w:rPr>
      <w:t>Review date:</w:t>
    </w:r>
    <w:r w:rsidR="009F0B84" w:rsidRPr="009F0B84">
      <w:rPr>
        <w:rFonts w:ascii="Arial" w:eastAsia="Times New Roman" w:hAnsi="Arial" w:cs="Arial"/>
        <w:sz w:val="16"/>
        <w:szCs w:val="16"/>
      </w:rPr>
      <w:t xml:space="preserve"> 02/11/2024</w:t>
    </w:r>
    <w:r w:rsidRPr="009F0B84">
      <w:rPr>
        <w:rFonts w:ascii="Arial" w:eastAsia="Times New Roman" w:hAnsi="Arial" w:cs="Arial"/>
        <w:sz w:val="16"/>
        <w:szCs w:val="16"/>
      </w:rPr>
      <w:t xml:space="preserve"> </w:t>
    </w:r>
    <w:r w:rsidR="009F0B84" w:rsidRPr="009F0B84">
      <w:rPr>
        <w:rFonts w:ascii="Arial" w:eastAsia="Times New Roman" w:hAnsi="Arial" w:cs="Arial"/>
        <w:sz w:val="16"/>
        <w:szCs w:val="16"/>
      </w:rPr>
      <w:t xml:space="preserve"> </w:t>
    </w:r>
    <w:r w:rsidR="009F0B84" w:rsidRPr="009F0B84">
      <w:rPr>
        <w:rFonts w:ascii="Arial" w:eastAsia="Times New Roman" w:hAnsi="Arial" w:cs="Arial"/>
        <w:sz w:val="16"/>
        <w:szCs w:val="16"/>
      </w:rPr>
      <w:tab/>
    </w:r>
    <w:r w:rsidRPr="009F0B84">
      <w:rPr>
        <w:rFonts w:ascii="Arial" w:eastAsia="Times New Roman" w:hAnsi="Arial" w:cs="Arial"/>
        <w:sz w:val="16"/>
        <w:szCs w:val="16"/>
      </w:rPr>
      <w:t xml:space="preserve">Available via Trust Docs                    </w:t>
    </w:r>
    <w:r w:rsidR="009F0B84" w:rsidRPr="009F0B84">
      <w:rPr>
        <w:rFonts w:ascii="Arial" w:eastAsia="Times New Roman" w:hAnsi="Arial" w:cs="Arial"/>
        <w:sz w:val="16"/>
        <w:szCs w:val="16"/>
      </w:rPr>
      <w:t xml:space="preserve">                  </w:t>
    </w:r>
    <w:r w:rsidRPr="009F0B84">
      <w:rPr>
        <w:rFonts w:ascii="Arial" w:eastAsia="Times New Roman" w:hAnsi="Arial" w:cs="Arial"/>
        <w:sz w:val="16"/>
        <w:szCs w:val="16"/>
      </w:rPr>
      <w:t xml:space="preserve">Page </w:t>
    </w:r>
    <w:r w:rsidRPr="009F0B84">
      <w:rPr>
        <w:rFonts w:ascii="Arial" w:eastAsia="Times New Roman" w:hAnsi="Arial" w:cs="Arial"/>
        <w:sz w:val="16"/>
        <w:szCs w:val="16"/>
      </w:rPr>
      <w:fldChar w:fldCharType="begin"/>
    </w:r>
    <w:r w:rsidRPr="009F0B84">
      <w:rPr>
        <w:rFonts w:ascii="Arial" w:eastAsia="Times New Roman" w:hAnsi="Arial" w:cs="Arial"/>
        <w:sz w:val="16"/>
        <w:szCs w:val="16"/>
      </w:rPr>
      <w:instrText xml:space="preserve"> PAGE </w:instrText>
    </w:r>
    <w:r w:rsidRPr="009F0B84">
      <w:rPr>
        <w:rFonts w:ascii="Arial" w:eastAsia="Times New Roman" w:hAnsi="Arial" w:cs="Arial"/>
        <w:sz w:val="16"/>
        <w:szCs w:val="16"/>
      </w:rPr>
      <w:fldChar w:fldCharType="separate"/>
    </w:r>
    <w:r w:rsidRPr="009F0B84">
      <w:rPr>
        <w:rFonts w:ascii="Arial" w:eastAsia="Times New Roman" w:hAnsi="Arial" w:cs="Arial"/>
        <w:sz w:val="16"/>
        <w:szCs w:val="16"/>
      </w:rPr>
      <w:t>1</w:t>
    </w:r>
    <w:r w:rsidRPr="009F0B84">
      <w:rPr>
        <w:rFonts w:ascii="Arial" w:eastAsia="Times New Roman" w:hAnsi="Arial" w:cs="Arial"/>
        <w:sz w:val="16"/>
        <w:szCs w:val="16"/>
      </w:rPr>
      <w:fldChar w:fldCharType="end"/>
    </w:r>
    <w:r w:rsidRPr="009F0B84">
      <w:rPr>
        <w:rFonts w:ascii="Arial" w:eastAsia="Times New Roman" w:hAnsi="Arial" w:cs="Arial"/>
        <w:sz w:val="16"/>
        <w:szCs w:val="16"/>
      </w:rPr>
      <w:t xml:space="preserve"> of 2</w:t>
    </w:r>
  </w:p>
  <w:p w14:paraId="163301A6" w14:textId="77777777" w:rsidR="00C04DF6" w:rsidRDefault="00C04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8171" w14:textId="77777777" w:rsidR="006D47E7" w:rsidRDefault="006D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21AC" w14:textId="77777777" w:rsidR="00C04DF6" w:rsidRDefault="00C04DF6" w:rsidP="00C04DF6">
      <w:pPr>
        <w:spacing w:after="0" w:line="240" w:lineRule="auto"/>
      </w:pPr>
      <w:r>
        <w:separator/>
      </w:r>
    </w:p>
  </w:footnote>
  <w:footnote w:type="continuationSeparator" w:id="0">
    <w:p w14:paraId="722A4ECF" w14:textId="77777777" w:rsidR="00C04DF6" w:rsidRDefault="00C04DF6" w:rsidP="00C0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ED1" w14:textId="77777777" w:rsidR="006D47E7" w:rsidRDefault="006D4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0908" w14:textId="341071FA" w:rsidR="00C04DF6" w:rsidRDefault="00E46C90" w:rsidP="00E46C90">
    <w:pPr>
      <w:pStyle w:val="Header"/>
    </w:pPr>
    <w:r w:rsidRPr="004B7717">
      <w:rPr>
        <w:noProof/>
        <w:szCs w:val="24"/>
      </w:rPr>
      <w:drawing>
        <wp:inline distT="0" distB="0" distL="0" distR="0" wp14:anchorId="1B62F3C8" wp14:editId="3E2F050A">
          <wp:extent cx="16859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23875"/>
                  </a:xfrm>
                  <a:prstGeom prst="rect">
                    <a:avLst/>
                  </a:prstGeom>
                  <a:noFill/>
                  <a:ln>
                    <a:noFill/>
                  </a:ln>
                </pic:spPr>
              </pic:pic>
            </a:graphicData>
          </a:graphic>
        </wp:inline>
      </w:drawing>
    </w:r>
    <w:r>
      <w:tab/>
      <w:t xml:space="preserve">                                                   </w:t>
    </w:r>
    <w:r>
      <w:tab/>
      <w:t xml:space="preserve">                      </w:t>
    </w:r>
    <w:r w:rsidRPr="004B7717">
      <w:rPr>
        <w:noProof/>
        <w:szCs w:val="24"/>
      </w:rPr>
      <w:drawing>
        <wp:inline distT="0" distB="0" distL="0" distR="0" wp14:anchorId="6AC99097" wp14:editId="51BCEDFC">
          <wp:extent cx="1447800" cy="64770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77AF" w14:textId="77777777" w:rsidR="006D47E7" w:rsidRDefault="006D4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E0AB8"/>
    <w:multiLevelType w:val="hybridMultilevel"/>
    <w:tmpl w:val="E1A8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C54C6"/>
    <w:multiLevelType w:val="hybridMultilevel"/>
    <w:tmpl w:val="CDDA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F10F2"/>
    <w:multiLevelType w:val="hybridMultilevel"/>
    <w:tmpl w:val="AA10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62634">
    <w:abstractNumId w:val="2"/>
  </w:num>
  <w:num w:numId="2" w16cid:durableId="1791823646">
    <w:abstractNumId w:val="1"/>
  </w:num>
  <w:num w:numId="3" w16cid:durableId="134443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F6"/>
    <w:rsid w:val="000117FC"/>
    <w:rsid w:val="00034443"/>
    <w:rsid w:val="00065145"/>
    <w:rsid w:val="000A3E49"/>
    <w:rsid w:val="00132723"/>
    <w:rsid w:val="002202BB"/>
    <w:rsid w:val="002236AD"/>
    <w:rsid w:val="0065748E"/>
    <w:rsid w:val="006D47E7"/>
    <w:rsid w:val="009F0B84"/>
    <w:rsid w:val="00B66050"/>
    <w:rsid w:val="00C04DF6"/>
    <w:rsid w:val="00CD1CF5"/>
    <w:rsid w:val="00E4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B23BB"/>
  <w15:chartTrackingRefBased/>
  <w15:docId w15:val="{57C27220-0F69-41A4-9E94-2F72F59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F6"/>
  </w:style>
  <w:style w:type="paragraph" w:styleId="Footer">
    <w:name w:val="footer"/>
    <w:basedOn w:val="Normal"/>
    <w:link w:val="FooterChar"/>
    <w:uiPriority w:val="99"/>
    <w:unhideWhenUsed/>
    <w:rsid w:val="00C04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F6"/>
  </w:style>
  <w:style w:type="character" w:styleId="Hyperlink">
    <w:name w:val="Hyperlink"/>
    <w:basedOn w:val="DefaultParagraphFont"/>
    <w:uiPriority w:val="99"/>
    <w:semiHidden/>
    <w:unhideWhenUsed/>
    <w:rsid w:val="00C04DF6"/>
    <w:rPr>
      <w:color w:val="0000FF"/>
      <w:u w:val="single"/>
    </w:rPr>
  </w:style>
  <w:style w:type="paragraph" w:styleId="ListParagraph">
    <w:name w:val="List Paragraph"/>
    <w:basedOn w:val="Normal"/>
    <w:uiPriority w:val="34"/>
    <w:qFormat/>
    <w:rsid w:val="00034443"/>
    <w:pPr>
      <w:ind w:left="720"/>
      <w:contextualSpacing/>
    </w:pPr>
  </w:style>
  <w:style w:type="table" w:styleId="TableGrid">
    <w:name w:val="Table Grid"/>
    <w:basedOn w:val="TableNormal"/>
    <w:uiPriority w:val="39"/>
    <w:rsid w:val="009F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Sarah (NNUHFT)</dc:creator>
  <cp:keywords/>
  <dc:description/>
  <cp:lastModifiedBy>Beckett, Sarah (NNUHFT)</cp:lastModifiedBy>
  <cp:revision>2</cp:revision>
  <dcterms:created xsi:type="dcterms:W3CDTF">2025-02-11T09:56:00Z</dcterms:created>
  <dcterms:modified xsi:type="dcterms:W3CDTF">2025-02-11T09:56:00Z</dcterms:modified>
</cp:coreProperties>
</file>